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3A" w:rsidRDefault="00233E06"/>
    <w:p w:rsidR="00C333F5" w:rsidRDefault="00C333F5"/>
    <w:p w:rsidR="00C333F5" w:rsidRPr="00335EFD" w:rsidRDefault="00C333F5" w:rsidP="00C333F5">
      <w:pPr>
        <w:jc w:val="center"/>
        <w:rPr>
          <w:rFonts w:ascii="Calibri" w:hAnsi="Calibri"/>
          <w:b/>
          <w:sz w:val="28"/>
          <w:lang w:val="ru-RU"/>
        </w:rPr>
      </w:pPr>
      <w:r w:rsidRPr="00335EFD">
        <w:rPr>
          <w:rFonts w:ascii="Calibri" w:hAnsi="Calibri"/>
          <w:b/>
          <w:sz w:val="28"/>
          <w:lang w:val="ru-RU"/>
        </w:rPr>
        <w:t xml:space="preserve">ОТЧЕТ ЗА ДЕЙНОСТТА </w:t>
      </w:r>
      <w:proofErr w:type="gramStart"/>
      <w:r w:rsidRPr="00335EFD">
        <w:rPr>
          <w:rFonts w:ascii="Calibri" w:hAnsi="Calibri"/>
          <w:b/>
          <w:sz w:val="28"/>
          <w:lang w:val="ru-RU"/>
        </w:rPr>
        <w:t>НА</w:t>
      </w:r>
      <w:proofErr w:type="gramEnd"/>
    </w:p>
    <w:p w:rsidR="00C333F5" w:rsidRPr="00335EFD" w:rsidRDefault="00C333F5" w:rsidP="00C333F5">
      <w:pPr>
        <w:jc w:val="center"/>
        <w:rPr>
          <w:rFonts w:ascii="Calibri" w:hAnsi="Calibri"/>
          <w:b/>
          <w:sz w:val="28"/>
          <w:lang w:val="en-US"/>
        </w:rPr>
      </w:pPr>
      <w:r w:rsidRPr="00335EFD">
        <w:rPr>
          <w:rFonts w:ascii="Calibri" w:hAnsi="Calibri"/>
          <w:b/>
          <w:sz w:val="28"/>
          <w:lang w:val="ru-RU"/>
        </w:rPr>
        <w:t xml:space="preserve"> НЧ </w:t>
      </w:r>
      <w:r w:rsidRPr="00335EFD">
        <w:rPr>
          <w:rFonts w:ascii="Calibri" w:hAnsi="Calibri"/>
          <w:b/>
          <w:sz w:val="28"/>
        </w:rPr>
        <w:t xml:space="preserve">„ ЗАХАРИ </w:t>
      </w:r>
      <w:r w:rsidRPr="00335EFD">
        <w:rPr>
          <w:rFonts w:ascii="Calibri" w:hAnsi="Calibri"/>
          <w:b/>
          <w:sz w:val="28"/>
          <w:lang w:val="en-US"/>
        </w:rPr>
        <w:t xml:space="preserve"> </w:t>
      </w:r>
      <w:r w:rsidRPr="00335EFD">
        <w:rPr>
          <w:rFonts w:ascii="Calibri" w:hAnsi="Calibri"/>
          <w:b/>
          <w:sz w:val="28"/>
        </w:rPr>
        <w:t xml:space="preserve"> СТОЯНОВ – 1937” – ГР. </w:t>
      </w:r>
      <w:r w:rsidRPr="00335EFD">
        <w:rPr>
          <w:rFonts w:ascii="Calibri" w:hAnsi="Calibri"/>
          <w:b/>
          <w:sz w:val="28"/>
          <w:lang w:val="ru-RU"/>
        </w:rPr>
        <w:t xml:space="preserve">РУСЕ </w:t>
      </w:r>
    </w:p>
    <w:p w:rsidR="00C333F5" w:rsidRPr="00DE0656" w:rsidRDefault="00C333F5" w:rsidP="00C333F5">
      <w:pPr>
        <w:rPr>
          <w:rFonts w:ascii="Calibri" w:hAnsi="Calibri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15"/>
      </w:tblGrid>
      <w:tr w:rsidR="00C333F5" w:rsidRPr="00DE0656" w:rsidTr="002A163C">
        <w:tc>
          <w:tcPr>
            <w:tcW w:w="10915" w:type="dxa"/>
            <w:shd w:val="clear" w:color="auto" w:fill="C0C0C0"/>
          </w:tcPr>
          <w:p w:rsidR="00C333F5" w:rsidRPr="00DE0656" w:rsidRDefault="00C333F5" w:rsidP="002A163C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ОБЩА ИНФОРМАЦИЯ</w:t>
            </w:r>
          </w:p>
        </w:tc>
      </w:tr>
      <w:tr w:rsidR="00C333F5" w:rsidRPr="00DE0656" w:rsidTr="002A163C">
        <w:trPr>
          <w:trHeight w:val="274"/>
        </w:trPr>
        <w:tc>
          <w:tcPr>
            <w:tcW w:w="10915" w:type="dxa"/>
            <w:shd w:val="clear" w:color="auto" w:fill="auto"/>
          </w:tcPr>
          <w:p w:rsidR="00C333F5" w:rsidRPr="00DE0656" w:rsidRDefault="00C333F5" w:rsidP="002A163C">
            <w:pPr>
              <w:jc w:val="both"/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  <w:lang w:val="en-US"/>
              </w:rPr>
              <w:t xml:space="preserve">I. </w:t>
            </w:r>
            <w:r w:rsidRPr="00DE0656">
              <w:rPr>
                <w:rFonts w:ascii="Calibri" w:hAnsi="Calibri"/>
                <w:b/>
              </w:rPr>
              <w:t>Актуално състояние на читалището като център с възможности за предоставяне на услуги:</w:t>
            </w:r>
          </w:p>
        </w:tc>
      </w:tr>
      <w:tr w:rsidR="00C333F5" w:rsidRPr="00DE0656" w:rsidTr="002A163C">
        <w:trPr>
          <w:trHeight w:val="330"/>
        </w:trPr>
        <w:tc>
          <w:tcPr>
            <w:tcW w:w="10915" w:type="dxa"/>
            <w:shd w:val="clear" w:color="auto" w:fill="auto"/>
          </w:tcPr>
          <w:p w:rsidR="00C333F5" w:rsidRPr="00DE0656" w:rsidRDefault="00C333F5" w:rsidP="002A163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  <w:lang w:val="en-US"/>
              </w:rPr>
              <w:t>1.</w:t>
            </w:r>
            <w:r w:rsidRPr="00DE0656">
              <w:rPr>
                <w:rFonts w:ascii="Calibri" w:hAnsi="Calibri"/>
                <w:lang w:val="en-US"/>
              </w:rPr>
              <w:t xml:space="preserve"> </w:t>
            </w:r>
            <w:r w:rsidRPr="00DE0656">
              <w:rPr>
                <w:rFonts w:ascii="Calibri" w:hAnsi="Calibri"/>
              </w:rPr>
              <w:t>Наименование на читалището: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 xml:space="preserve"> НЧ „Захари Стоянов – 1937”– гр. Русе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Pr="00DE0656" w:rsidRDefault="00C333F5" w:rsidP="002A163C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  <w:lang w:val="en-US"/>
              </w:rPr>
              <w:t>2.</w:t>
            </w:r>
            <w:r w:rsidRPr="00DE0656">
              <w:rPr>
                <w:rFonts w:ascii="Calibri" w:hAnsi="Calibri"/>
                <w:lang w:val="en-US"/>
              </w:rPr>
              <w:t xml:space="preserve"> </w:t>
            </w:r>
            <w:r w:rsidRPr="00DE0656">
              <w:rPr>
                <w:rFonts w:ascii="Calibri" w:hAnsi="Calibri"/>
              </w:rPr>
              <w:t xml:space="preserve">Населено място: </w:t>
            </w:r>
            <w:r>
              <w:rPr>
                <w:rFonts w:ascii="Calibri" w:hAnsi="Calibri"/>
              </w:rPr>
              <w:t>гр.</w:t>
            </w:r>
            <w:r w:rsidRPr="008B54DC">
              <w:rPr>
                <w:rFonts w:ascii="Calibri" w:hAnsi="Calibri"/>
              </w:rPr>
              <w:t xml:space="preserve"> Русе, общ. Русе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Default="00C333F5" w:rsidP="002A163C">
            <w:pPr>
              <w:rPr>
                <w:rFonts w:ascii="Calibri" w:hAnsi="Calibri"/>
                <w:color w:val="FF0000"/>
              </w:rPr>
            </w:pPr>
            <w:r w:rsidRPr="00DE0656">
              <w:rPr>
                <w:rFonts w:ascii="Calibri" w:hAnsi="Calibri"/>
                <w:b/>
              </w:rPr>
              <w:t>3.</w:t>
            </w:r>
            <w:r w:rsidRPr="00DE0656">
              <w:rPr>
                <w:rFonts w:ascii="Calibri" w:hAnsi="Calibri"/>
              </w:rPr>
              <w:t xml:space="preserve"> Брой регистрирани читалищни членове: </w:t>
            </w:r>
            <w:r>
              <w:rPr>
                <w:rFonts w:ascii="Calibri" w:hAnsi="Calibri"/>
              </w:rPr>
              <w:t xml:space="preserve"> </w:t>
            </w:r>
            <w:r w:rsidRPr="00DE0656">
              <w:rPr>
                <w:rFonts w:ascii="Calibri" w:hAnsi="Calibri"/>
              </w:rPr>
              <w:t xml:space="preserve">: </w:t>
            </w:r>
            <w:r>
              <w:rPr>
                <w:rFonts w:ascii="Calibri" w:hAnsi="Calibri"/>
              </w:rPr>
              <w:t xml:space="preserve"> </w:t>
            </w:r>
            <w:r w:rsidRPr="0099236E">
              <w:rPr>
                <w:rFonts w:ascii="Calibri" w:hAnsi="Calibri"/>
              </w:rPr>
              <w:t>1</w:t>
            </w:r>
            <w:r w:rsidRPr="0099236E">
              <w:rPr>
                <w:rFonts w:ascii="Calibri" w:hAnsi="Calibri"/>
                <w:lang w:val="en-US"/>
              </w:rPr>
              <w:t>6</w:t>
            </w:r>
            <w:r w:rsidRPr="0099236E">
              <w:rPr>
                <w:rFonts w:ascii="Calibri" w:hAnsi="Calibri"/>
              </w:rPr>
              <w:t xml:space="preserve">2  действителни; </w:t>
            </w:r>
            <w:r w:rsidRPr="0099236E">
              <w:rPr>
                <w:rFonts w:ascii="Calibri" w:hAnsi="Calibri"/>
                <w:lang w:val="en-US"/>
              </w:rPr>
              <w:t>99</w:t>
            </w:r>
            <w:r w:rsidRPr="0099236E">
              <w:rPr>
                <w:rFonts w:ascii="Calibri" w:hAnsi="Calibri"/>
              </w:rPr>
              <w:t xml:space="preserve"> спомагателни -  общо  </w:t>
            </w:r>
            <w:r w:rsidRPr="0099236E">
              <w:rPr>
                <w:rFonts w:ascii="Calibri" w:hAnsi="Calibri"/>
                <w:lang w:val="en-US"/>
              </w:rPr>
              <w:t>261</w:t>
            </w:r>
          </w:p>
          <w:p w:rsidR="00C333F5" w:rsidRPr="002A65C7" w:rsidRDefault="00C333F5" w:rsidP="002A163C">
            <w:pPr>
              <w:rPr>
                <w:rFonts w:ascii="Calibri" w:hAnsi="Calibri"/>
              </w:rPr>
            </w:pPr>
          </w:p>
        </w:tc>
      </w:tr>
      <w:tr w:rsidR="00C333F5" w:rsidRPr="00DE0656" w:rsidTr="002A163C">
        <w:trPr>
          <w:trHeight w:val="360"/>
        </w:trPr>
        <w:tc>
          <w:tcPr>
            <w:tcW w:w="10915" w:type="dxa"/>
            <w:shd w:val="clear" w:color="auto" w:fill="auto"/>
          </w:tcPr>
          <w:p w:rsidR="00C333F5" w:rsidRPr="00C1201C" w:rsidRDefault="00C333F5" w:rsidP="002A163C">
            <w:pPr>
              <w:rPr>
                <w:rFonts w:ascii="Calibri" w:hAnsi="Calibri"/>
                <w:lang w:val="en-US"/>
              </w:rPr>
            </w:pPr>
            <w:r w:rsidRPr="00DE0656">
              <w:rPr>
                <w:rFonts w:ascii="Calibri" w:hAnsi="Calibri"/>
                <w:b/>
              </w:rPr>
              <w:t>4.</w:t>
            </w:r>
            <w:r w:rsidRPr="00DE0656">
              <w:rPr>
                <w:rFonts w:ascii="Calibri" w:hAnsi="Calibri"/>
              </w:rPr>
              <w:t xml:space="preserve"> Брой посетители на предоставяни от читалището услуги</w:t>
            </w:r>
            <w:r w:rsidRPr="008B54DC">
              <w:rPr>
                <w:rFonts w:ascii="Calibri" w:hAnsi="Calibri"/>
              </w:rPr>
              <w:t xml:space="preserve">:  </w:t>
            </w:r>
            <w:r w:rsidRPr="002D5223">
              <w:rPr>
                <w:rFonts w:ascii="Calibri" w:hAnsi="Calibri"/>
              </w:rPr>
              <w:t>30 0</w:t>
            </w:r>
            <w:r w:rsidRPr="002D5223">
              <w:rPr>
                <w:rFonts w:ascii="Calibri" w:hAnsi="Calibri"/>
                <w:lang w:val="en-US"/>
              </w:rPr>
              <w:t>52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Pr="00DE0656" w:rsidRDefault="00C333F5" w:rsidP="002A163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5.</w:t>
            </w:r>
            <w:r w:rsidRPr="00DE0656">
              <w:rPr>
                <w:rFonts w:ascii="Calibri" w:hAnsi="Calibri"/>
              </w:rPr>
              <w:t xml:space="preserve"> Извършена пререгистрация на читалището в определения от ЗНЧ срок: </w:t>
            </w:r>
            <w:r>
              <w:rPr>
                <w:rFonts w:ascii="Calibri" w:hAnsi="Calibri"/>
              </w:rPr>
              <w:t xml:space="preserve"> </w:t>
            </w:r>
            <w:r w:rsidRPr="00D60D7C">
              <w:rPr>
                <w:rFonts w:ascii="Calibri" w:hAnsi="Calibri"/>
                <w:color w:val="FF0000"/>
              </w:rPr>
              <w:t xml:space="preserve"> </w:t>
            </w:r>
            <w:r w:rsidRPr="00CE7CE5">
              <w:rPr>
                <w:rFonts w:ascii="Calibri" w:hAnsi="Calibri"/>
                <w:lang w:val="en-US"/>
              </w:rPr>
              <w:t>28</w:t>
            </w:r>
            <w:r w:rsidRPr="00CE7CE5">
              <w:rPr>
                <w:rFonts w:ascii="Calibri" w:hAnsi="Calibri"/>
              </w:rPr>
              <w:t>.0</w:t>
            </w:r>
            <w:r w:rsidRPr="00CE7CE5">
              <w:rPr>
                <w:rFonts w:ascii="Calibri" w:hAnsi="Calibri"/>
                <w:lang w:val="en-US"/>
              </w:rPr>
              <w:t>3</w:t>
            </w:r>
            <w:r w:rsidRPr="00CE7CE5">
              <w:rPr>
                <w:rFonts w:ascii="Calibri" w:hAnsi="Calibri"/>
              </w:rPr>
              <w:t>.20</w:t>
            </w:r>
            <w:r w:rsidRPr="00CE7CE5">
              <w:rPr>
                <w:rFonts w:ascii="Calibri" w:hAnsi="Calibri"/>
                <w:lang w:val="en-US"/>
              </w:rPr>
              <w:t>23</w:t>
            </w:r>
            <w:r w:rsidRPr="00CE7CE5">
              <w:rPr>
                <w:rFonts w:ascii="Calibri" w:hAnsi="Calibri"/>
              </w:rPr>
              <w:t xml:space="preserve"> г.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Pr="003A0F60" w:rsidRDefault="00C333F5" w:rsidP="002A163C">
            <w:pPr>
              <w:rPr>
                <w:rFonts w:ascii="Calibri" w:hAnsi="Calibri"/>
                <w:lang w:val="en-US"/>
              </w:rPr>
            </w:pPr>
            <w:r w:rsidRPr="00DE0656">
              <w:rPr>
                <w:rFonts w:ascii="Calibri" w:hAnsi="Calibri"/>
                <w:b/>
              </w:rPr>
              <w:t>6</w:t>
            </w:r>
            <w:r w:rsidRPr="00DE0656">
              <w:rPr>
                <w:rFonts w:ascii="Calibri" w:hAnsi="Calibri"/>
              </w:rPr>
              <w:t>. Проведени събрания – общи и на настоятелството: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6</w:t>
            </w:r>
          </w:p>
        </w:tc>
      </w:tr>
      <w:tr w:rsidR="00C333F5" w:rsidRPr="00DE0656" w:rsidTr="002A163C">
        <w:trPr>
          <w:trHeight w:val="165"/>
        </w:trPr>
        <w:tc>
          <w:tcPr>
            <w:tcW w:w="10915" w:type="dxa"/>
            <w:shd w:val="clear" w:color="auto" w:fill="auto"/>
          </w:tcPr>
          <w:p w:rsidR="00C333F5" w:rsidRPr="00DE0656" w:rsidRDefault="00C333F5" w:rsidP="002A163C">
            <w:pPr>
              <w:jc w:val="both"/>
              <w:rPr>
                <w:rFonts w:ascii="Calibri" w:hAnsi="Calibri"/>
                <w:highlight w:val="lightGray"/>
              </w:rPr>
            </w:pPr>
            <w:r w:rsidRPr="00DE0656">
              <w:rPr>
                <w:rFonts w:ascii="Calibri" w:hAnsi="Calibri"/>
                <w:b/>
              </w:rPr>
              <w:t>II. Административен капацитет</w:t>
            </w:r>
          </w:p>
        </w:tc>
      </w:tr>
      <w:tr w:rsidR="00C333F5" w:rsidRPr="00DE0656" w:rsidTr="002A163C">
        <w:trPr>
          <w:trHeight w:val="280"/>
        </w:trPr>
        <w:tc>
          <w:tcPr>
            <w:tcW w:w="10915" w:type="dxa"/>
            <w:shd w:val="clear" w:color="auto" w:fill="auto"/>
          </w:tcPr>
          <w:p w:rsidR="00C333F5" w:rsidRPr="00063C8F" w:rsidRDefault="00C333F5" w:rsidP="002A163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</w:rPr>
              <w:t>Субсидирана численост на персонала през 20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en-US"/>
              </w:rPr>
              <w:t>3</w:t>
            </w:r>
            <w:r w:rsidRPr="00DE0656">
              <w:rPr>
                <w:rFonts w:ascii="Calibri" w:hAnsi="Calibri"/>
              </w:rPr>
              <w:t xml:space="preserve"> г.</w:t>
            </w:r>
            <w:r>
              <w:rPr>
                <w:rFonts w:ascii="Calibri" w:hAnsi="Calibri"/>
              </w:rPr>
              <w:t xml:space="preserve">  </w:t>
            </w:r>
            <w:r w:rsidRPr="008B54DC">
              <w:rPr>
                <w:rFonts w:ascii="Calibri" w:hAnsi="Calibri"/>
              </w:rPr>
              <w:t>– 5</w:t>
            </w:r>
            <w:r>
              <w:rPr>
                <w:rFonts w:ascii="Calibri" w:hAnsi="Calibri"/>
              </w:rPr>
              <w:t>,</w:t>
            </w:r>
            <w:r w:rsidRPr="008B54DC">
              <w:rPr>
                <w:rFonts w:ascii="Calibri" w:hAnsi="Calibri"/>
              </w:rPr>
              <w:t>5  субсидирани бройки</w:t>
            </w:r>
          </w:p>
        </w:tc>
      </w:tr>
      <w:tr w:rsidR="00C333F5" w:rsidRPr="00DE0656" w:rsidTr="002A163C">
        <w:trPr>
          <w:trHeight w:val="525"/>
        </w:trPr>
        <w:tc>
          <w:tcPr>
            <w:tcW w:w="10915" w:type="dxa"/>
            <w:shd w:val="clear" w:color="auto" w:fill="auto"/>
          </w:tcPr>
          <w:p w:rsidR="00C333F5" w:rsidRDefault="00C333F5" w:rsidP="002A163C">
            <w:pPr>
              <w:rPr>
                <w:rFonts w:ascii="Calibri" w:hAnsi="Calibri"/>
                <w:i/>
                <w:lang w:val="en-US"/>
              </w:rPr>
            </w:pPr>
            <w:r w:rsidRPr="00DE0656">
              <w:rPr>
                <w:rFonts w:ascii="Calibri" w:hAnsi="Calibri"/>
                <w:b/>
              </w:rPr>
              <w:t>2.</w:t>
            </w:r>
            <w:r w:rsidRPr="00DE0656">
              <w:rPr>
                <w:rFonts w:ascii="Calibri" w:hAnsi="Calibri"/>
              </w:rPr>
              <w:t xml:space="preserve"> Участия на работещите в читалищата в обучения за повишаване на квалификацията, работни срещи, дискусии и други форми за развит</w:t>
            </w:r>
            <w:r>
              <w:rPr>
                <w:rFonts w:ascii="Calibri" w:hAnsi="Calibri"/>
              </w:rPr>
              <w:t>ие на капацитета на служителите:</w:t>
            </w:r>
            <w:r w:rsidRPr="00DE0656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    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10362"/>
            </w:tblGrid>
            <w:tr w:rsidR="00C333F5" w:rsidRPr="008B54DC" w:rsidTr="002A163C"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"/>
                  </w:tblGrid>
                  <w:tr w:rsidR="00C333F5" w:rsidRPr="008B54DC" w:rsidTr="002A163C">
                    <w:tc>
                      <w:tcPr>
                        <w:tcW w:w="6" w:type="dxa"/>
                        <w:vAlign w:val="center"/>
                        <w:hideMark/>
                      </w:tcPr>
                      <w:p w:rsidR="00C333F5" w:rsidRPr="008B54DC" w:rsidRDefault="00C333F5" w:rsidP="002A163C">
                        <w:pPr>
                          <w:numPr>
                            <w:ilvl w:val="0"/>
                            <w:numId w:val="3"/>
                          </w:num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 xml:space="preserve">       </w:t>
                        </w:r>
                        <w:r w:rsidRPr="008B54DC">
                          <w:rPr>
                            <w:rFonts w:ascii="Calibri" w:hAnsi="Calibri"/>
                          </w:rPr>
                          <w:t>5.</w:t>
                        </w:r>
                      </w:p>
                    </w:tc>
                  </w:tr>
                </w:tbl>
                <w:p w:rsidR="00C333F5" w:rsidRPr="008B54DC" w:rsidRDefault="00C333F5" w:rsidP="002A163C">
                  <w:pPr>
                    <w:ind w:left="884" w:hanging="993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362" w:type="dxa"/>
                  <w:shd w:val="clear" w:color="auto" w:fill="FFFFFF"/>
                  <w:vAlign w:val="center"/>
                  <w:hideMark/>
                </w:tcPr>
                <w:p w:rsidR="00C333F5" w:rsidRDefault="00C333F5" w:rsidP="002A163C">
                  <w:pPr>
                    <w:numPr>
                      <w:ilvl w:val="0"/>
                      <w:numId w:val="3"/>
                    </w:numPr>
                    <w:spacing w:line="242" w:lineRule="atLeast"/>
                    <w:rPr>
                      <w:rFonts w:ascii="Calibri" w:hAnsi="Calibri"/>
                      <w:lang w:val="en-US"/>
                    </w:rPr>
                  </w:pPr>
                  <w:r w:rsidRPr="008B54DC">
                    <w:rPr>
                      <w:rFonts w:ascii="Calibri" w:hAnsi="Calibri"/>
                    </w:rPr>
                    <w:t>На  5.10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 w:rsidRPr="00EC44CA">
                    <w:rPr>
                      <w:rFonts w:ascii="Calibri" w:hAnsi="Calibri"/>
                      <w:b/>
                    </w:rPr>
                    <w:t>–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Pr="008B54DC">
                    <w:rPr>
                      <w:rFonts w:ascii="Calibri" w:hAnsi="Calibri"/>
                    </w:rPr>
                    <w:t>6.10.</w:t>
                  </w:r>
                  <w:r>
                    <w:rPr>
                      <w:rFonts w:ascii="Calibri" w:hAnsi="Calibri"/>
                    </w:rPr>
                    <w:t xml:space="preserve"> 2023 г.</w:t>
                  </w:r>
                  <w:r w:rsidRPr="008B54DC">
                    <w:rPr>
                      <w:rFonts w:ascii="Calibri" w:hAnsi="Calibri"/>
                    </w:rPr>
                    <w:t xml:space="preserve"> в </w:t>
                  </w:r>
                  <w:r>
                    <w:rPr>
                      <w:rFonts w:ascii="Calibri" w:hAnsi="Calibri"/>
                    </w:rPr>
                    <w:t xml:space="preserve">НЧ „Ангел Кънчев” – гр. Русе се е състояла </w:t>
                  </w:r>
                  <w:r w:rsidRPr="008277BE">
                    <w:rPr>
                      <w:rFonts w:ascii="Calibri" w:hAnsi="Calibri"/>
                    </w:rPr>
                    <w:t xml:space="preserve">работна среща на участниците в Обединения каталог на читалищните библиотеки област Русе, разработка на Софт </w:t>
                  </w:r>
                  <w:proofErr w:type="spellStart"/>
                  <w:r w:rsidRPr="008277BE">
                    <w:rPr>
                      <w:rFonts w:ascii="Calibri" w:hAnsi="Calibri"/>
                    </w:rPr>
                    <w:t>Либ</w:t>
                  </w:r>
                  <w:proofErr w:type="spellEnd"/>
                  <w:r w:rsidRPr="008277BE">
                    <w:rPr>
                      <w:rFonts w:ascii="Calibri" w:hAnsi="Calibri"/>
                    </w:rPr>
                    <w:t xml:space="preserve"> ООД.</w:t>
                  </w:r>
                  <w:r>
                    <w:rPr>
                      <w:rFonts w:ascii="Calibri" w:hAnsi="Calibri"/>
                    </w:rPr>
                    <w:t xml:space="preserve"> – присъствал е единия от библиотекарите;</w:t>
                  </w:r>
                </w:p>
                <w:p w:rsidR="00C333F5" w:rsidRDefault="00C333F5" w:rsidP="002A163C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</w:rPr>
                  </w:pPr>
                  <w:r w:rsidRPr="008B54DC">
                    <w:rPr>
                      <w:rFonts w:ascii="Calibri" w:hAnsi="Calibri"/>
                    </w:rPr>
                    <w:t>Проведени са обучения</w:t>
                  </w:r>
                  <w:r>
                    <w:rPr>
                      <w:rFonts w:ascii="Calibri" w:hAnsi="Calibri"/>
                      <w:lang w:val="en-US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и пътуващи семинари</w:t>
                  </w:r>
                  <w:r w:rsidRPr="008B54DC">
                    <w:rPr>
                      <w:rFonts w:ascii="Calibri" w:hAnsi="Calibri"/>
                    </w:rPr>
                    <w:t xml:space="preserve"> за обмяна на опит на РЕКИЦ, в които секретарят е взел участие.</w:t>
                  </w:r>
                </w:p>
                <w:p w:rsidR="00C333F5" w:rsidRPr="00ED066F" w:rsidRDefault="00C333F5" w:rsidP="002A163C">
                  <w:pPr>
                    <w:numPr>
                      <w:ilvl w:val="0"/>
                      <w:numId w:val="3"/>
                    </w:numPr>
                    <w:spacing w:line="242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Участие на секретаря в </w:t>
                  </w:r>
                  <w:r w:rsidRPr="00F866B4">
                    <w:rPr>
                      <w:rFonts w:ascii="Calibri" w:hAnsi="Calibri"/>
                    </w:rPr>
                    <w:t xml:space="preserve">кръгла маса под надслов „Нови идеи, нови възможности“, </w:t>
                  </w:r>
                  <w:r>
                    <w:rPr>
                      <w:rFonts w:ascii="Calibri" w:hAnsi="Calibri"/>
                    </w:rPr>
                    <w:t>проведена от</w:t>
                  </w:r>
                  <w:r w:rsidRPr="00F866B4"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 xml:space="preserve">Председателя на Съюза на народните читалища, г-н Николай Дойнов, на 30.10.2023 г., </w:t>
                  </w:r>
                  <w:r w:rsidRPr="006765E2">
                    <w:rPr>
                      <w:rFonts w:ascii="Calibri" w:hAnsi="Calibri"/>
                    </w:rPr>
                    <w:t>в зала "Св. Георги", сграда на Областна администрация</w:t>
                  </w:r>
                  <w:r>
                    <w:rPr>
                      <w:rFonts w:ascii="Calibri" w:hAnsi="Calibri"/>
                    </w:rPr>
                    <w:t>.</w:t>
                  </w:r>
                </w:p>
                <w:p w:rsidR="00C333F5" w:rsidRPr="00ED066F" w:rsidRDefault="00C333F5" w:rsidP="002A163C">
                  <w:pPr>
                    <w:numPr>
                      <w:ilvl w:val="0"/>
                      <w:numId w:val="3"/>
                    </w:numPr>
                    <w:spacing w:line="242" w:lineRule="atLeast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Участие на секретаря в онлайн</w:t>
                  </w:r>
                  <w:r w:rsidRPr="00ED066F">
                    <w:rPr>
                      <w:rFonts w:ascii="Calibri" w:hAnsi="Calibri"/>
                    </w:rPr>
                    <w:t xml:space="preserve"> учебен семинар на тема: О</w:t>
                  </w:r>
                  <w:r>
                    <w:rPr>
                      <w:rFonts w:ascii="Calibri" w:hAnsi="Calibri"/>
                    </w:rPr>
                    <w:t>тговорности и задължения на материално-отговорните лица. Инвентаризация – срок, ред и начин на провеждане.</w:t>
                  </w:r>
                </w:p>
                <w:p w:rsidR="00C333F5" w:rsidRPr="008B54DC" w:rsidRDefault="00C333F5" w:rsidP="002A163C">
                  <w:pPr>
                    <w:numPr>
                      <w:ilvl w:val="0"/>
                      <w:numId w:val="3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Участие на секретаря в информационна среща, проведена от </w:t>
                  </w:r>
                  <w:r w:rsidRPr="00C43ABC">
                    <w:rPr>
                      <w:rFonts w:ascii="Calibri" w:hAnsi="Calibri"/>
                    </w:rPr>
                    <w:t xml:space="preserve">изпълнителният директор на НФ „Култура“ Сава </w:t>
                  </w:r>
                  <w:proofErr w:type="spellStart"/>
                  <w:r w:rsidRPr="00C43ABC">
                    <w:rPr>
                      <w:rFonts w:ascii="Calibri" w:hAnsi="Calibri"/>
                    </w:rPr>
                    <w:t>Драгунчев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с цел разяснение на </w:t>
                  </w:r>
                  <w:proofErr w:type="spellStart"/>
                  <w:r>
                    <w:rPr>
                      <w:rFonts w:ascii="Calibri" w:hAnsi="Calibri"/>
                    </w:rPr>
                    <w:t>грантовите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схеми на НФК </w:t>
                  </w:r>
                  <w:r w:rsidRPr="006765E2">
                    <w:rPr>
                      <w:rFonts w:ascii="Calibri" w:hAnsi="Calibri"/>
                    </w:rPr>
                    <w:t>в зала "Св. Георги", сграда на Областна администрация</w:t>
                  </w:r>
                  <w:r>
                    <w:rPr>
                      <w:rFonts w:ascii="Calibri" w:hAnsi="Calibri"/>
                    </w:rPr>
                    <w:t>.</w:t>
                  </w:r>
                </w:p>
                <w:p w:rsidR="00C333F5" w:rsidRPr="008B54DC" w:rsidRDefault="00C333F5" w:rsidP="002A163C">
                  <w:pPr>
                    <w:spacing w:line="242" w:lineRule="atLeast"/>
                    <w:ind w:left="585"/>
                    <w:rPr>
                      <w:rFonts w:ascii="Calibri" w:hAnsi="Calibri"/>
                      <w:lang w:val="en-US"/>
                    </w:rPr>
                  </w:pPr>
                </w:p>
              </w:tc>
            </w:tr>
          </w:tbl>
          <w:p w:rsidR="00C333F5" w:rsidRPr="009B3664" w:rsidRDefault="00C333F5" w:rsidP="002A163C">
            <w:pPr>
              <w:pStyle w:val="a5"/>
              <w:shd w:val="clear" w:color="auto" w:fill="FFFFFF"/>
              <w:spacing w:before="0" w:beforeAutospacing="0" w:after="0" w:afterAutospacing="0" w:line="253" w:lineRule="atLeast"/>
              <w:ind w:left="720"/>
              <w:rPr>
                <w:rFonts w:ascii="Calibri" w:eastAsia="Arial Unicode MS" w:hAnsi="Calibri" w:cs="Calibri"/>
                <w:color w:val="000000"/>
              </w:rPr>
            </w:pPr>
          </w:p>
        </w:tc>
      </w:tr>
      <w:tr w:rsidR="00C333F5" w:rsidRPr="00DE0656" w:rsidTr="002A163C">
        <w:trPr>
          <w:trHeight w:val="260"/>
        </w:trPr>
        <w:tc>
          <w:tcPr>
            <w:tcW w:w="10915" w:type="dxa"/>
            <w:shd w:val="clear" w:color="auto" w:fill="auto"/>
          </w:tcPr>
          <w:p w:rsidR="00C333F5" w:rsidRPr="00DE0656" w:rsidRDefault="00C333F5" w:rsidP="002A163C">
            <w:pPr>
              <w:rPr>
                <w:rFonts w:ascii="Calibri" w:hAnsi="Calibri"/>
              </w:rPr>
            </w:pPr>
            <w:r w:rsidRPr="00DE0656">
              <w:rPr>
                <w:rFonts w:ascii="Calibri" w:hAnsi="Calibri"/>
                <w:b/>
              </w:rPr>
              <w:t>3.</w:t>
            </w:r>
            <w:r w:rsidRPr="00DE0656">
              <w:rPr>
                <w:rFonts w:ascii="Calibri" w:hAnsi="Calibri"/>
              </w:rPr>
              <w:t xml:space="preserve"> Наложени санкции на читалището по чл. 31, 32 и 33 от Закона за народните читалища</w:t>
            </w:r>
            <w:r>
              <w:rPr>
                <w:rFonts w:ascii="Calibri" w:hAnsi="Calibri"/>
              </w:rPr>
              <w:t>:  не</w:t>
            </w:r>
          </w:p>
        </w:tc>
      </w:tr>
      <w:tr w:rsidR="00C333F5" w:rsidRPr="00DE0656" w:rsidTr="002A163C">
        <w:trPr>
          <w:trHeight w:val="225"/>
        </w:trPr>
        <w:tc>
          <w:tcPr>
            <w:tcW w:w="10915" w:type="dxa"/>
            <w:shd w:val="clear" w:color="auto" w:fill="auto"/>
          </w:tcPr>
          <w:p w:rsidR="00C333F5" w:rsidRPr="00DE0656" w:rsidRDefault="00C333F5" w:rsidP="002A163C">
            <w:pPr>
              <w:rPr>
                <w:rFonts w:ascii="Calibri" w:hAnsi="Calibri"/>
                <w:b/>
                <w:lang w:val="en-US"/>
              </w:rPr>
            </w:pPr>
            <w:r w:rsidRPr="00DE0656">
              <w:rPr>
                <w:rFonts w:ascii="Calibri" w:hAnsi="Calibri"/>
                <w:b/>
                <w:lang w:val="en-US"/>
              </w:rPr>
              <w:t xml:space="preserve">III. </w:t>
            </w:r>
            <w:r>
              <w:rPr>
                <w:rFonts w:ascii="Calibri" w:hAnsi="Calibri"/>
                <w:b/>
              </w:rPr>
              <w:t>Материална</w:t>
            </w:r>
            <w:r w:rsidRPr="00DE0656">
              <w:rPr>
                <w:rFonts w:ascii="Calibri" w:hAnsi="Calibri"/>
                <w:b/>
              </w:rPr>
              <w:t xml:space="preserve"> база</w:t>
            </w:r>
          </w:p>
        </w:tc>
      </w:tr>
      <w:tr w:rsidR="00C333F5" w:rsidRPr="00DE0656" w:rsidTr="002A163C">
        <w:trPr>
          <w:trHeight w:val="347"/>
        </w:trPr>
        <w:tc>
          <w:tcPr>
            <w:tcW w:w="10915" w:type="dxa"/>
            <w:shd w:val="clear" w:color="auto" w:fill="auto"/>
          </w:tcPr>
          <w:p w:rsidR="00C333F5" w:rsidRDefault="00C333F5" w:rsidP="002A16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1.</w:t>
            </w:r>
            <w:r w:rsidRPr="00DE0656">
              <w:rPr>
                <w:rFonts w:ascii="Calibri" w:hAnsi="Calibri"/>
                <w:b/>
              </w:rPr>
              <w:t>Сграден фонд</w:t>
            </w:r>
          </w:p>
          <w:p w:rsidR="00C333F5" w:rsidRDefault="00C333F5" w:rsidP="002A163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   </w:t>
            </w:r>
            <w:r>
              <w:rPr>
                <w:rFonts w:ascii="Calibri" w:hAnsi="Calibri"/>
              </w:rPr>
              <w:t xml:space="preserve">На читалището са </w:t>
            </w:r>
            <w:r w:rsidRPr="004B478D">
              <w:rPr>
                <w:rFonts w:ascii="Calibri" w:hAnsi="Calibri"/>
              </w:rPr>
              <w:t xml:space="preserve">  предоставе</w:t>
            </w:r>
            <w:r>
              <w:rPr>
                <w:rFonts w:ascii="Calibri" w:hAnsi="Calibri"/>
              </w:rPr>
              <w:t xml:space="preserve">ни </w:t>
            </w:r>
            <w:r w:rsidRPr="004B478D">
              <w:rPr>
                <w:rFonts w:ascii="Calibri" w:hAnsi="Calibri"/>
              </w:rPr>
              <w:t xml:space="preserve"> за безвъзмездно ползване</w:t>
            </w:r>
            <w:r>
              <w:rPr>
                <w:rFonts w:ascii="Calibri" w:hAnsi="Calibri"/>
              </w:rPr>
              <w:t>:</w:t>
            </w:r>
          </w:p>
          <w:p w:rsidR="00C333F5" w:rsidRDefault="00C333F5" w:rsidP="002A163C">
            <w:pPr>
              <w:rPr>
                <w:rFonts w:ascii="Calibri" w:hAnsi="Calibri"/>
              </w:rPr>
            </w:pPr>
            <w:r w:rsidRPr="004B478D">
              <w:rPr>
                <w:rFonts w:ascii="Calibri" w:hAnsi="Calibri"/>
              </w:rPr>
              <w:t xml:space="preserve"> част от масивна двуетажна сграда с избен етаж  с обща площ </w:t>
            </w:r>
            <w:r>
              <w:rPr>
                <w:rFonts w:ascii="Calibri" w:hAnsi="Calibri"/>
              </w:rPr>
              <w:t xml:space="preserve"> </w:t>
            </w:r>
            <w:r w:rsidRPr="004B478D">
              <w:rPr>
                <w:rFonts w:ascii="Calibri" w:hAnsi="Calibri"/>
              </w:rPr>
              <w:t xml:space="preserve">667 </w:t>
            </w:r>
            <w:r w:rsidRPr="005C7364">
              <w:rPr>
                <w:rFonts w:ascii="Calibri" w:hAnsi="Calibri"/>
              </w:rPr>
              <w:t>м</w:t>
            </w:r>
            <w:r w:rsidRPr="005C7364">
              <w:rPr>
                <w:rFonts w:ascii="Calibri" w:hAnsi="Calibri"/>
                <w:vertAlign w:val="superscript"/>
              </w:rPr>
              <w:t xml:space="preserve"> 2</w:t>
            </w:r>
            <w:r>
              <w:rPr>
                <w:rFonts w:ascii="Calibri" w:hAnsi="Calibri"/>
              </w:rPr>
              <w:t xml:space="preserve">  в Русе, бул. „Липник” 58 </w:t>
            </w:r>
            <w:r w:rsidRPr="004B478D">
              <w:rPr>
                <w:rFonts w:ascii="Calibri" w:hAnsi="Calibri"/>
              </w:rPr>
              <w:t xml:space="preserve"> с Решение № 467, прието с протокол № 46 от 23.11.2001 г. на Общински съвет – Русе.</w:t>
            </w:r>
          </w:p>
          <w:p w:rsidR="00C333F5" w:rsidRPr="00880C6E" w:rsidRDefault="00C333F5" w:rsidP="002A163C">
            <w:pPr>
              <w:ind w:left="4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имот  със застроена площ  141 м</w:t>
            </w:r>
            <w:r w:rsidRPr="00424B20"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  <w:vertAlign w:val="superscript"/>
              </w:rPr>
              <w:t xml:space="preserve">   </w:t>
            </w:r>
            <w:r>
              <w:rPr>
                <w:rFonts w:ascii="Calibri" w:hAnsi="Calibri"/>
              </w:rPr>
              <w:t xml:space="preserve"> - </w:t>
            </w:r>
            <w:r w:rsidRPr="00424B20">
              <w:rPr>
                <w:rFonts w:ascii="Calibri" w:hAnsi="Calibri"/>
                <w:vertAlign w:val="superscript"/>
              </w:rPr>
              <w:t xml:space="preserve"> </w:t>
            </w:r>
            <w:r>
              <w:rPr>
                <w:rFonts w:ascii="Calibri" w:hAnsi="Calibri"/>
              </w:rPr>
              <w:t>помещения  в партерен  етаж на бл. „Явор”, вх. А  етаж 1 по бул. „Липник” 64  с Решение № 467, прието с Протокол № 46/23.11.2001 г. на Общински съвет  - Русе като филиал.</w:t>
            </w:r>
          </w:p>
          <w:p w:rsidR="00C333F5" w:rsidRDefault="00C333F5" w:rsidP="002A163C">
            <w:pPr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AA76A1">
              <w:rPr>
                <w:rFonts w:ascii="Calibri" w:hAnsi="Calibri"/>
              </w:rPr>
              <w:t>Внесена в Общината информация за закупуване на 3 бр. климатични системи за нуждите на читалището – количествено-стойностна сметка и оферта</w:t>
            </w:r>
            <w:r>
              <w:rPr>
                <w:rFonts w:ascii="Calibri" w:hAnsi="Calibri"/>
                <w:lang w:val="en-US"/>
              </w:rPr>
              <w:t>.</w:t>
            </w:r>
            <w:r w:rsidRPr="00AA76A1">
              <w:rPr>
                <w:rFonts w:ascii="Calibri" w:hAnsi="Calibri"/>
              </w:rPr>
              <w:t xml:space="preserve"> </w:t>
            </w:r>
          </w:p>
          <w:p w:rsidR="00C333F5" w:rsidRPr="008C5394" w:rsidRDefault="00C333F5" w:rsidP="002A163C">
            <w:pPr>
              <w:numPr>
                <w:ilvl w:val="0"/>
                <w:numId w:val="15"/>
              </w:num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 xml:space="preserve">Внесена в Общината информация за </w:t>
            </w:r>
            <w:proofErr w:type="spellStart"/>
            <w:r>
              <w:rPr>
                <w:rFonts w:ascii="Calibri" w:hAnsi="Calibri"/>
              </w:rPr>
              <w:t>належащ</w:t>
            </w:r>
            <w:proofErr w:type="spellEnd"/>
            <w:r>
              <w:rPr>
                <w:rFonts w:ascii="Calibri" w:hAnsi="Calibri"/>
              </w:rPr>
              <w:t xml:space="preserve"> ремонт на площадката пред читалището - </w:t>
            </w:r>
            <w:r w:rsidRPr="00AA76A1">
              <w:rPr>
                <w:rFonts w:ascii="Calibri" w:hAnsi="Calibri"/>
              </w:rPr>
              <w:t>количествено-стойностна сметка и оферта</w:t>
            </w:r>
            <w:r>
              <w:rPr>
                <w:rFonts w:ascii="Calibri" w:hAnsi="Calibri"/>
                <w:lang w:val="en-US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C333F5" w:rsidRPr="00DE0656" w:rsidTr="002A163C">
        <w:trPr>
          <w:trHeight w:val="341"/>
        </w:trPr>
        <w:tc>
          <w:tcPr>
            <w:tcW w:w="10915" w:type="dxa"/>
            <w:shd w:val="clear" w:color="auto" w:fill="auto"/>
          </w:tcPr>
          <w:p w:rsidR="00C333F5" w:rsidRDefault="00C333F5" w:rsidP="002A163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lastRenderedPageBreak/>
              <w:t>2</w:t>
            </w:r>
            <w:r w:rsidRPr="00DE0656">
              <w:rPr>
                <w:rFonts w:ascii="Calibri" w:hAnsi="Calibri"/>
                <w:b/>
              </w:rPr>
              <w:t xml:space="preserve">. Наличие </w:t>
            </w:r>
            <w:r>
              <w:rPr>
                <w:rFonts w:ascii="Calibri" w:hAnsi="Calibri"/>
                <w:b/>
              </w:rPr>
              <w:t xml:space="preserve">на </w:t>
            </w:r>
            <w:r w:rsidRPr="00DE0656">
              <w:rPr>
                <w:rFonts w:ascii="Calibri" w:hAnsi="Calibri"/>
                <w:b/>
              </w:rPr>
              <w:t xml:space="preserve">осигурен достъп </w:t>
            </w:r>
            <w:r>
              <w:rPr>
                <w:rFonts w:ascii="Calibri" w:hAnsi="Calibri"/>
                <w:b/>
              </w:rPr>
              <w:t xml:space="preserve">до читалищната сграда </w:t>
            </w:r>
            <w:r w:rsidRPr="00DE0656">
              <w:rPr>
                <w:rFonts w:ascii="Calibri" w:hAnsi="Calibri"/>
                <w:b/>
              </w:rPr>
              <w:t>за хора с увреждания</w:t>
            </w:r>
            <w:r>
              <w:rPr>
                <w:rFonts w:ascii="Calibri" w:hAnsi="Calibri"/>
                <w:b/>
              </w:rPr>
              <w:t xml:space="preserve">: </w:t>
            </w:r>
            <w:r>
              <w:rPr>
                <w:rFonts w:ascii="Calibri" w:hAnsi="Calibri"/>
              </w:rPr>
              <w:t xml:space="preserve"> </w:t>
            </w:r>
          </w:p>
          <w:p w:rsidR="00C333F5" w:rsidRPr="009B3664" w:rsidRDefault="00C333F5" w:rsidP="002A16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</w:t>
            </w:r>
            <w:r w:rsidRPr="00BB027E">
              <w:rPr>
                <w:rFonts w:ascii="Calibri" w:hAnsi="Calibri"/>
              </w:rPr>
              <w:t>При ремонт на  въ</w:t>
            </w:r>
            <w:r>
              <w:rPr>
                <w:rFonts w:ascii="Calibri" w:hAnsi="Calibri"/>
              </w:rPr>
              <w:t xml:space="preserve">ншно стълбище през 2009 година </w:t>
            </w:r>
            <w:r w:rsidRPr="00BB027E">
              <w:rPr>
                <w:rFonts w:ascii="Calibri" w:hAnsi="Calibri"/>
              </w:rPr>
              <w:t>е изграден  подход за достъп на хора с увреждания</w:t>
            </w:r>
            <w:r>
              <w:rPr>
                <w:rFonts w:ascii="Calibri" w:hAnsi="Calibri"/>
              </w:rPr>
              <w:t xml:space="preserve"> до първи етаж</w:t>
            </w:r>
            <w:r w:rsidRPr="00BB027E">
              <w:rPr>
                <w:rFonts w:ascii="Calibri" w:hAnsi="Calibri"/>
              </w:rPr>
              <w:t xml:space="preserve">, но за съжаление </w:t>
            </w:r>
            <w:r>
              <w:rPr>
                <w:rFonts w:ascii="Calibri" w:hAnsi="Calibri"/>
              </w:rPr>
              <w:t xml:space="preserve"> </w:t>
            </w:r>
            <w:r w:rsidRPr="00BB027E">
              <w:rPr>
                <w:rFonts w:ascii="Calibri" w:hAnsi="Calibri"/>
              </w:rPr>
              <w:t>по-голямата част от залите, както и библиотека</w:t>
            </w:r>
            <w:r>
              <w:rPr>
                <w:rFonts w:ascii="Calibri" w:hAnsi="Calibri"/>
              </w:rPr>
              <w:t xml:space="preserve">та се намират на втория етаж,  а </w:t>
            </w:r>
            <w:r w:rsidRPr="00BB027E">
              <w:rPr>
                <w:rFonts w:ascii="Calibri" w:hAnsi="Calibri"/>
              </w:rPr>
              <w:t xml:space="preserve"> до там няма как да се осигури достъп за хора с увреждания.</w:t>
            </w:r>
            <w:r w:rsidRPr="00AA76A1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да</w:t>
            </w:r>
          </w:p>
        </w:tc>
      </w:tr>
      <w:tr w:rsidR="00C333F5" w:rsidRPr="00DE0656" w:rsidTr="002A163C">
        <w:tc>
          <w:tcPr>
            <w:tcW w:w="10915" w:type="dxa"/>
            <w:tcBorders>
              <w:bottom w:val="single" w:sz="4" w:space="0" w:color="auto"/>
            </w:tcBorders>
            <w:shd w:val="clear" w:color="auto" w:fill="C0C0C0"/>
          </w:tcPr>
          <w:p w:rsidR="00C333F5" w:rsidRPr="00D721E1" w:rsidRDefault="00C333F5" w:rsidP="002A163C">
            <w:pPr>
              <w:jc w:val="both"/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РЕАЛИЗИРАНИ ДЕЙНОСТИ ПО ПРОГРАМАТА ЗА 20</w:t>
            </w:r>
            <w:r>
              <w:rPr>
                <w:rFonts w:ascii="Calibri" w:hAnsi="Calibri"/>
                <w:b/>
              </w:rPr>
              <w:t>23</w:t>
            </w:r>
          </w:p>
        </w:tc>
      </w:tr>
      <w:tr w:rsidR="00C333F5" w:rsidRPr="00DE0656" w:rsidTr="002A163C">
        <w:trPr>
          <w:trHeight w:val="195"/>
        </w:trPr>
        <w:tc>
          <w:tcPr>
            <w:tcW w:w="10915" w:type="dxa"/>
            <w:shd w:val="clear" w:color="auto" w:fill="auto"/>
          </w:tcPr>
          <w:p w:rsidR="00C333F5" w:rsidRPr="00DE0656" w:rsidRDefault="00C333F5" w:rsidP="002A163C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1. Библиотечно и информационно обслужване</w:t>
            </w:r>
          </w:p>
        </w:tc>
      </w:tr>
      <w:tr w:rsidR="00C333F5" w:rsidRPr="00DE0656" w:rsidTr="002A163C">
        <w:trPr>
          <w:trHeight w:val="255"/>
        </w:trPr>
        <w:tc>
          <w:tcPr>
            <w:tcW w:w="10915" w:type="dxa"/>
            <w:shd w:val="clear" w:color="auto" w:fill="auto"/>
          </w:tcPr>
          <w:p w:rsidR="00C333F5" w:rsidRPr="00AA76A1" w:rsidRDefault="00C333F5" w:rsidP="002A163C">
            <w:pPr>
              <w:rPr>
                <w:rFonts w:ascii="Calibri" w:hAnsi="Calibri"/>
              </w:rPr>
            </w:pPr>
            <w:r w:rsidRPr="00AA76A1">
              <w:rPr>
                <w:rFonts w:ascii="Calibri" w:hAnsi="Calibri"/>
              </w:rPr>
              <w:t xml:space="preserve">- Брой на библиотечните единици във Вашия библиотечен фонд:             32 </w:t>
            </w:r>
            <w:r>
              <w:rPr>
                <w:rFonts w:ascii="Calibri" w:hAnsi="Calibri"/>
              </w:rPr>
              <w:t>005</w:t>
            </w:r>
          </w:p>
        </w:tc>
      </w:tr>
      <w:tr w:rsidR="00C333F5" w:rsidRPr="00DE0656" w:rsidTr="002A163C">
        <w:trPr>
          <w:trHeight w:val="330"/>
        </w:trPr>
        <w:tc>
          <w:tcPr>
            <w:tcW w:w="10915" w:type="dxa"/>
            <w:shd w:val="clear" w:color="auto" w:fill="auto"/>
          </w:tcPr>
          <w:p w:rsidR="00C333F5" w:rsidRPr="00AA76A1" w:rsidRDefault="00C333F5" w:rsidP="002A163C">
            <w:pPr>
              <w:rPr>
                <w:rFonts w:ascii="Calibri" w:hAnsi="Calibri"/>
              </w:rPr>
            </w:pPr>
            <w:r w:rsidRPr="00AA76A1">
              <w:rPr>
                <w:rFonts w:ascii="Calibri" w:hAnsi="Calibri"/>
              </w:rPr>
              <w:t>- Брой на ново закупените книги през 202</w:t>
            </w:r>
            <w:r>
              <w:rPr>
                <w:rFonts w:ascii="Calibri" w:hAnsi="Calibri"/>
              </w:rPr>
              <w:t>3</w:t>
            </w:r>
            <w:r w:rsidRPr="00AA76A1">
              <w:rPr>
                <w:rFonts w:ascii="Calibri" w:hAnsi="Calibri"/>
              </w:rPr>
              <w:t xml:space="preserve"> г.:                                                        </w:t>
            </w:r>
            <w:r>
              <w:rPr>
                <w:rFonts w:ascii="Calibri" w:hAnsi="Calibri"/>
              </w:rPr>
              <w:t>218</w:t>
            </w:r>
          </w:p>
        </w:tc>
      </w:tr>
      <w:tr w:rsidR="00C333F5" w:rsidRPr="00DE0656" w:rsidTr="002A163C">
        <w:trPr>
          <w:trHeight w:val="165"/>
        </w:trPr>
        <w:tc>
          <w:tcPr>
            <w:tcW w:w="10915" w:type="dxa"/>
            <w:shd w:val="clear" w:color="auto" w:fill="auto"/>
          </w:tcPr>
          <w:p w:rsidR="00C333F5" w:rsidRPr="00AA76A1" w:rsidRDefault="00C333F5" w:rsidP="002A163C">
            <w:pPr>
              <w:rPr>
                <w:rFonts w:ascii="Calibri" w:hAnsi="Calibri"/>
              </w:rPr>
            </w:pPr>
            <w:r w:rsidRPr="00AA76A1">
              <w:rPr>
                <w:rFonts w:ascii="Calibri" w:hAnsi="Calibri"/>
              </w:rPr>
              <w:t>- Брой дарени книги през 202</w:t>
            </w:r>
            <w:r>
              <w:rPr>
                <w:rFonts w:ascii="Calibri" w:hAnsi="Calibri"/>
              </w:rPr>
              <w:t>3</w:t>
            </w:r>
            <w:r w:rsidRPr="00AA76A1">
              <w:rPr>
                <w:rFonts w:ascii="Calibri" w:hAnsi="Calibri"/>
              </w:rPr>
              <w:t xml:space="preserve"> г.:                                                                              </w:t>
            </w:r>
            <w:r>
              <w:rPr>
                <w:rFonts w:ascii="Calibri" w:hAnsi="Calibri"/>
              </w:rPr>
              <w:t xml:space="preserve">  </w:t>
            </w:r>
            <w:r w:rsidRPr="00AA76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73</w:t>
            </w:r>
          </w:p>
        </w:tc>
      </w:tr>
      <w:tr w:rsidR="00C333F5" w:rsidRPr="00DE0656" w:rsidTr="002A163C">
        <w:trPr>
          <w:trHeight w:val="240"/>
        </w:trPr>
        <w:tc>
          <w:tcPr>
            <w:tcW w:w="10915" w:type="dxa"/>
            <w:shd w:val="clear" w:color="auto" w:fill="auto"/>
          </w:tcPr>
          <w:p w:rsidR="00C333F5" w:rsidRPr="00AA76A1" w:rsidRDefault="00C333F5" w:rsidP="002A163C">
            <w:pPr>
              <w:rPr>
                <w:rFonts w:ascii="Calibri" w:hAnsi="Calibri"/>
              </w:rPr>
            </w:pPr>
            <w:r w:rsidRPr="00AA76A1">
              <w:rPr>
                <w:rFonts w:ascii="Calibri" w:hAnsi="Calibri"/>
              </w:rPr>
              <w:t>- Брой на абонираните за 202</w:t>
            </w:r>
            <w:r>
              <w:rPr>
                <w:rFonts w:ascii="Calibri" w:hAnsi="Calibri"/>
              </w:rPr>
              <w:t>3</w:t>
            </w:r>
            <w:r w:rsidRPr="00AA76A1">
              <w:rPr>
                <w:rFonts w:ascii="Calibri" w:hAnsi="Calibri"/>
              </w:rPr>
              <w:t xml:space="preserve"> г. периодични издания:                                 </w:t>
            </w:r>
            <w:r w:rsidRPr="00AA76A1">
              <w:rPr>
                <w:rFonts w:ascii="Calibri" w:hAnsi="Calibri"/>
                <w:lang w:val="en-US"/>
              </w:rPr>
              <w:t xml:space="preserve"> </w:t>
            </w:r>
            <w:r w:rsidRPr="00AA76A1">
              <w:rPr>
                <w:rFonts w:ascii="Calibri" w:hAnsi="Calibri"/>
              </w:rPr>
              <w:t xml:space="preserve">        </w:t>
            </w:r>
            <w:r>
              <w:rPr>
                <w:rFonts w:ascii="Calibri" w:hAnsi="Calibri"/>
              </w:rPr>
              <w:t>6</w:t>
            </w:r>
          </w:p>
        </w:tc>
      </w:tr>
      <w:tr w:rsidR="00C333F5" w:rsidRPr="00DE0656" w:rsidTr="002A163C">
        <w:trPr>
          <w:trHeight w:val="315"/>
        </w:trPr>
        <w:tc>
          <w:tcPr>
            <w:tcW w:w="10915" w:type="dxa"/>
            <w:shd w:val="clear" w:color="auto" w:fill="auto"/>
          </w:tcPr>
          <w:p w:rsidR="00C333F5" w:rsidRPr="00AA76A1" w:rsidRDefault="00C333F5" w:rsidP="002A163C">
            <w:pPr>
              <w:rPr>
                <w:rFonts w:ascii="Calibri" w:hAnsi="Calibri"/>
              </w:rPr>
            </w:pPr>
            <w:r w:rsidRPr="00AA76A1">
              <w:rPr>
                <w:rFonts w:ascii="Calibri" w:hAnsi="Calibri"/>
              </w:rPr>
              <w:t>- Брой творчески срещи в библиотеката през 202</w:t>
            </w:r>
            <w:r>
              <w:rPr>
                <w:rFonts w:ascii="Calibri" w:hAnsi="Calibri"/>
              </w:rPr>
              <w:t>3</w:t>
            </w:r>
            <w:r w:rsidRPr="00AA76A1">
              <w:rPr>
                <w:rFonts w:ascii="Calibri" w:hAnsi="Calibri"/>
              </w:rPr>
              <w:t xml:space="preserve"> г.:                                           </w:t>
            </w:r>
            <w:r>
              <w:rPr>
                <w:rFonts w:ascii="Calibri" w:hAnsi="Calibri"/>
              </w:rPr>
              <w:t xml:space="preserve">  </w:t>
            </w:r>
            <w:r w:rsidRPr="00AA76A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9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Pr="00FC5632" w:rsidRDefault="00C333F5" w:rsidP="002A163C">
            <w:pPr>
              <w:rPr>
                <w:rFonts w:ascii="Calibri" w:hAnsi="Calibri"/>
              </w:rPr>
            </w:pPr>
            <w:r w:rsidRPr="00AA76A1">
              <w:rPr>
                <w:rFonts w:ascii="Calibri" w:hAnsi="Calibri"/>
              </w:rPr>
              <w:t>- Брой читателски посещения през 202</w:t>
            </w:r>
            <w:r>
              <w:rPr>
                <w:rFonts w:ascii="Calibri" w:hAnsi="Calibri"/>
              </w:rPr>
              <w:t>3</w:t>
            </w:r>
            <w:r w:rsidRPr="00AA76A1">
              <w:rPr>
                <w:rFonts w:ascii="Calibri" w:hAnsi="Calibri"/>
              </w:rPr>
              <w:t xml:space="preserve"> г.:                                               </w:t>
            </w:r>
            <w:r w:rsidRPr="00AA76A1">
              <w:rPr>
                <w:rFonts w:ascii="Calibri" w:hAnsi="Calibri"/>
                <w:lang w:val="en-US"/>
              </w:rPr>
              <w:t xml:space="preserve"> </w:t>
            </w:r>
            <w:r w:rsidRPr="00AA76A1">
              <w:rPr>
                <w:rFonts w:ascii="Calibri" w:hAnsi="Calibri"/>
              </w:rPr>
              <w:t xml:space="preserve">            </w:t>
            </w:r>
            <w:r>
              <w:rPr>
                <w:rFonts w:ascii="Calibri" w:hAnsi="Calibri"/>
              </w:rPr>
              <w:t>7438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Pr="00AA76A1" w:rsidRDefault="00C333F5" w:rsidP="002A163C">
            <w:pPr>
              <w:rPr>
                <w:rFonts w:ascii="Calibri" w:hAnsi="Calibri"/>
              </w:rPr>
            </w:pPr>
            <w:r w:rsidRPr="00AA76A1">
              <w:rPr>
                <w:rFonts w:ascii="Calibri" w:hAnsi="Calibri"/>
              </w:rPr>
              <w:t>- Брой заета литература през 202</w:t>
            </w:r>
            <w:r>
              <w:rPr>
                <w:rFonts w:ascii="Calibri" w:hAnsi="Calibri"/>
              </w:rPr>
              <w:t>3</w:t>
            </w:r>
            <w:r w:rsidRPr="00AA76A1">
              <w:rPr>
                <w:rFonts w:ascii="Calibri" w:hAnsi="Calibri"/>
              </w:rPr>
              <w:t xml:space="preserve"> г.:                                                                    </w:t>
            </w:r>
            <w:r w:rsidRPr="00DE100B">
              <w:rPr>
                <w:rFonts w:ascii="Calibri" w:hAnsi="Calibri"/>
              </w:rPr>
              <w:t>14891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Pr="00DE0656" w:rsidRDefault="00C333F5" w:rsidP="002A163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</w:t>
            </w:r>
            <w:r w:rsidRPr="00DE0656">
              <w:rPr>
                <w:rFonts w:ascii="Calibri" w:hAnsi="Calibri"/>
                <w:b/>
              </w:rPr>
              <w:t>.</w:t>
            </w:r>
            <w:r w:rsidRPr="00DE0656">
              <w:rPr>
                <w:rFonts w:ascii="Calibri" w:hAnsi="Calibri"/>
              </w:rPr>
              <w:t xml:space="preserve"> </w:t>
            </w:r>
            <w:r w:rsidRPr="00AC3DC5">
              <w:rPr>
                <w:rFonts w:ascii="Calibri" w:hAnsi="Calibri"/>
                <w:b/>
              </w:rPr>
              <w:t>Автоматизация на библиотечно-информационното обслужване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Default="00C333F5" w:rsidP="002A163C">
            <w:pPr>
              <w:rPr>
                <w:rFonts w:ascii="Calibri" w:hAnsi="Calibri"/>
                <w:lang w:val="en-US"/>
              </w:rPr>
            </w:pPr>
            <w:r w:rsidRPr="00526570">
              <w:rPr>
                <w:rFonts w:ascii="Calibri" w:hAnsi="Calibri"/>
              </w:rPr>
              <w:t>- Брой компютри и периферни устройства (принтер, скенер) и други съвременни информационни устройства</w:t>
            </w:r>
            <w:r>
              <w:rPr>
                <w:rFonts w:ascii="Calibri" w:hAnsi="Calibri"/>
              </w:rPr>
              <w:t xml:space="preserve"> </w:t>
            </w:r>
            <w:r w:rsidRPr="00526570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:rsidR="00C333F5" w:rsidRPr="009314DC" w:rsidRDefault="00C333F5" w:rsidP="002A163C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>
              <w:rPr>
                <w:rFonts w:ascii="Calibri" w:hAnsi="Calibri"/>
                <w:lang w:val="en-US"/>
              </w:rPr>
              <w:t xml:space="preserve"> </w:t>
            </w:r>
            <w:r w:rsidRPr="009314DC">
              <w:rPr>
                <w:rFonts w:ascii="Calibri" w:hAnsi="Calibri" w:cs="Calibri"/>
              </w:rPr>
              <w:t>13</w:t>
            </w:r>
            <w:r>
              <w:rPr>
                <w:rFonts w:ascii="Calibri" w:hAnsi="Calibri" w:cs="Calibri"/>
              </w:rPr>
              <w:t xml:space="preserve">  настолни компютъра</w:t>
            </w:r>
            <w:r w:rsidRPr="009314DC">
              <w:rPr>
                <w:rFonts w:ascii="Calibri" w:hAnsi="Calibri" w:cs="Calibri"/>
              </w:rPr>
              <w:t xml:space="preserve"> </w:t>
            </w:r>
          </w:p>
          <w:p w:rsidR="00C333F5" w:rsidRPr="009314DC" w:rsidRDefault="00C333F5" w:rsidP="002A163C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14DC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 преносим компютър</w:t>
            </w:r>
          </w:p>
          <w:p w:rsidR="00C333F5" w:rsidRPr="009314DC" w:rsidRDefault="00C333F5" w:rsidP="002A163C">
            <w:pPr>
              <w:numPr>
                <w:ilvl w:val="0"/>
                <w:numId w:val="4"/>
              </w:numPr>
              <w:rPr>
                <w:rFonts w:ascii="Calibri" w:hAnsi="Calibri" w:cs="Calibri"/>
              </w:rPr>
            </w:pPr>
            <w:r w:rsidRPr="009314DC">
              <w:rPr>
                <w:rFonts w:ascii="Calibri" w:hAnsi="Calibri" w:cs="Calibri"/>
              </w:rPr>
              <w:t>1 мултифункцио</w:t>
            </w:r>
            <w:r>
              <w:rPr>
                <w:rFonts w:ascii="Calibri" w:hAnsi="Calibri" w:cs="Calibri"/>
              </w:rPr>
              <w:t xml:space="preserve">нално устройство  </w:t>
            </w:r>
            <w:proofErr w:type="spellStart"/>
            <w:r>
              <w:rPr>
                <w:rFonts w:ascii="Calibri" w:hAnsi="Calibri" w:cs="Calibri"/>
              </w:rPr>
              <w:t>Xerox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Phaser</w:t>
            </w:r>
            <w:proofErr w:type="spellEnd"/>
          </w:p>
          <w:p w:rsidR="00C333F5" w:rsidRPr="009314DC" w:rsidRDefault="00C333F5" w:rsidP="002A163C">
            <w:pPr>
              <w:numPr>
                <w:ilvl w:val="0"/>
                <w:numId w:val="4"/>
              </w:numPr>
              <w:rPr>
                <w:rFonts w:ascii="Calibri" w:hAnsi="Calibri"/>
                <w:lang w:val="en-US"/>
              </w:rPr>
            </w:pPr>
            <w:r w:rsidRPr="009314DC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 xml:space="preserve">цветен принтер </w:t>
            </w:r>
            <w:proofErr w:type="spellStart"/>
            <w:r>
              <w:rPr>
                <w:rFonts w:ascii="Calibri" w:hAnsi="Calibri" w:cs="Calibri"/>
              </w:rPr>
              <w:t>Xerox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Phaser</w:t>
            </w:r>
            <w:proofErr w:type="spellEnd"/>
          </w:p>
          <w:p w:rsidR="00C333F5" w:rsidRPr="001227DB" w:rsidRDefault="00C333F5" w:rsidP="002A163C">
            <w:pPr>
              <w:numPr>
                <w:ilvl w:val="0"/>
                <w:numId w:val="4"/>
              </w:numPr>
              <w:rPr>
                <w:rFonts w:ascii="Calibri" w:hAnsi="Calibri"/>
                <w:lang w:val="en-US"/>
              </w:rPr>
            </w:pPr>
            <w:r w:rsidRPr="009314DC">
              <w:rPr>
                <w:rFonts w:ascii="Calibri" w:hAnsi="Calibri" w:cs="Calibri"/>
              </w:rPr>
              <w:t xml:space="preserve">1 </w:t>
            </w:r>
            <w:proofErr w:type="spellStart"/>
            <w:r w:rsidRPr="009314DC">
              <w:rPr>
                <w:rFonts w:ascii="Calibri" w:hAnsi="Calibri" w:cs="Calibri"/>
              </w:rPr>
              <w:t>проектор</w:t>
            </w:r>
            <w:proofErr w:type="spellEnd"/>
            <w:r w:rsidRPr="009314DC">
              <w:rPr>
                <w:rFonts w:ascii="Calibri" w:hAnsi="Calibri" w:cs="Calibri"/>
              </w:rPr>
              <w:t xml:space="preserve"> и екран  за мултимедия</w:t>
            </w:r>
          </w:p>
          <w:p w:rsidR="00C333F5" w:rsidRPr="00A05C65" w:rsidRDefault="00C333F5" w:rsidP="002A163C">
            <w:pPr>
              <w:ind w:left="720"/>
              <w:rPr>
                <w:rFonts w:ascii="Calibri" w:hAnsi="Calibri"/>
                <w:color w:val="FF0000"/>
                <w:lang w:val="en-US"/>
              </w:rPr>
            </w:pP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Pr="0070726F" w:rsidRDefault="00C333F5" w:rsidP="002A163C">
            <w:pPr>
              <w:rPr>
                <w:rFonts w:ascii="Calibri" w:hAnsi="Calibri"/>
              </w:rPr>
            </w:pPr>
            <w:r w:rsidRPr="00CF5F9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З</w:t>
            </w:r>
            <w:r w:rsidRPr="00DE0656">
              <w:rPr>
                <w:rFonts w:ascii="Calibri" w:hAnsi="Calibri"/>
              </w:rPr>
              <w:t xml:space="preserve">акупена нова техника </w:t>
            </w:r>
            <w:r>
              <w:rPr>
                <w:rFonts w:ascii="Calibri" w:hAnsi="Calibri"/>
              </w:rPr>
              <w:t>през 2023  г.: 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1 бр.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ламинатор</w:t>
            </w:r>
            <w:proofErr w:type="spellEnd"/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Pr="00DC3BD5" w:rsidRDefault="00C333F5" w:rsidP="002A163C">
            <w:pPr>
              <w:rPr>
                <w:rFonts w:ascii="Calibri" w:hAnsi="Calibri"/>
              </w:rPr>
            </w:pPr>
            <w:r w:rsidRPr="00A240D5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Осигурен достъп до интернет:  – </w:t>
            </w:r>
            <w:r>
              <w:rPr>
                <w:rFonts w:ascii="Calibri" w:hAnsi="Calibri" w:cs="Calibri"/>
              </w:rPr>
              <w:t>да</w:t>
            </w:r>
            <w:r w:rsidRPr="005D58D2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Default="00C333F5" w:rsidP="002A163C">
            <w:pPr>
              <w:rPr>
                <w:rFonts w:ascii="Calibri" w:hAnsi="Calibri"/>
                <w:i/>
              </w:rPr>
            </w:pPr>
            <w:r w:rsidRPr="00DF4F20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DF4F20">
              <w:rPr>
                <w:rFonts w:ascii="Calibri" w:hAnsi="Calibri"/>
              </w:rPr>
              <w:t xml:space="preserve">Наличие и употреба на специализиран софтуерен продукт за библиотечно обслужване (напр. Автоматизирана библиотека </w:t>
            </w:r>
            <w:r w:rsidRPr="00DF4F20">
              <w:rPr>
                <w:rFonts w:ascii="Calibri" w:hAnsi="Calibri"/>
                <w:lang w:val="en-US"/>
              </w:rPr>
              <w:t>PC-TM, e-Lib PRIMA</w:t>
            </w:r>
            <w:r w:rsidRPr="00DF4F20">
              <w:rPr>
                <w:rFonts w:ascii="Calibri" w:hAnsi="Calibri"/>
              </w:rPr>
              <w:t xml:space="preserve"> или др.</w:t>
            </w:r>
            <w:r>
              <w:rPr>
                <w:rFonts w:ascii="Calibri" w:hAnsi="Calibri"/>
                <w:lang w:val="en-US"/>
              </w:rPr>
              <w:t xml:space="preserve">) </w:t>
            </w:r>
          </w:p>
          <w:p w:rsidR="00C333F5" w:rsidRPr="00DF4F20" w:rsidRDefault="00C333F5" w:rsidP="002A163C">
            <w:pPr>
              <w:numPr>
                <w:ilvl w:val="0"/>
                <w:numId w:val="5"/>
              </w:numPr>
              <w:rPr>
                <w:rFonts w:ascii="Calibri" w:hAnsi="Calibri"/>
              </w:rPr>
            </w:pPr>
            <w:r w:rsidRPr="00801EB3">
              <w:rPr>
                <w:rFonts w:ascii="Calibri" w:hAnsi="Calibri" w:cs="Calibri"/>
              </w:rPr>
              <w:t xml:space="preserve">От 2005 год.   е  закупен и инсталиран  Библиотечен софтуер  на   </w:t>
            </w:r>
            <w:proofErr w:type="spellStart"/>
            <w:r w:rsidRPr="00801EB3">
              <w:rPr>
                <w:rFonts w:ascii="Calibri" w:hAnsi="Calibri" w:cs="Calibri"/>
              </w:rPr>
              <w:t>e-Lib</w:t>
            </w:r>
            <w:proofErr w:type="spellEnd"/>
            <w:r w:rsidRPr="00801EB3">
              <w:rPr>
                <w:rFonts w:ascii="Calibri" w:hAnsi="Calibri" w:cs="Calibri"/>
              </w:rPr>
              <w:t xml:space="preserve"> PRIMA</w:t>
            </w:r>
            <w:r w:rsidRPr="00801EB3">
              <w:rPr>
                <w:rFonts w:ascii="Calibri" w:hAnsi="Calibri" w:cs="Calibri"/>
                <w:sz w:val="28"/>
                <w:szCs w:val="28"/>
                <w:lang w:val="en-US"/>
              </w:rPr>
              <w:t>-</w:t>
            </w:r>
            <w:r w:rsidRPr="00801EB3">
              <w:rPr>
                <w:rFonts w:ascii="Calibri" w:hAnsi="Calibri" w:cs="Calibri"/>
              </w:rPr>
              <w:t xml:space="preserve"> </w:t>
            </w:r>
            <w:proofErr w:type="spellStart"/>
            <w:r w:rsidRPr="00801EB3">
              <w:rPr>
                <w:rFonts w:ascii="Calibri" w:hAnsi="Calibri" w:cs="Calibri"/>
              </w:rPr>
              <w:t>СофтЛиб</w:t>
            </w:r>
            <w:proofErr w:type="spellEnd"/>
            <w:r w:rsidRPr="00801EB3">
              <w:rPr>
                <w:rFonts w:ascii="Calibri" w:hAnsi="Calibri" w:cs="Calibri"/>
              </w:rPr>
              <w:t xml:space="preserve"> – модул “Електронен каталог -книги” и  модул “Ретроспективно изграждане на електронен каталог на книгите на основата на Националната библиография ”</w:t>
            </w:r>
            <w:r>
              <w:rPr>
                <w:rFonts w:ascii="Calibri" w:hAnsi="Calibri" w:cs="Calibri"/>
              </w:rPr>
              <w:t>,  като  целият фонд е наличен в електронния каталог.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Default="00C333F5" w:rsidP="002A163C">
            <w:pPr>
              <w:rPr>
                <w:rFonts w:ascii="Calibri" w:hAnsi="Calibri"/>
                <w:i/>
              </w:rPr>
            </w:pPr>
            <w:r w:rsidRPr="001B7CA7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Наличие на електронен каталог и възможност за автоматизирано търсене на информация по зададени от потребителя параметри. </w:t>
            </w:r>
          </w:p>
          <w:p w:rsidR="00C333F5" w:rsidRPr="0070726F" w:rsidRDefault="00C333F5" w:rsidP="002A163C">
            <w:pPr>
              <w:numPr>
                <w:ilvl w:val="0"/>
                <w:numId w:val="6"/>
              </w:numPr>
              <w:rPr>
                <w:rFonts w:ascii="Calibri" w:hAnsi="Calibri"/>
              </w:rPr>
            </w:pPr>
            <w:r w:rsidRPr="005D562B">
              <w:rPr>
                <w:rFonts w:ascii="Calibri" w:hAnsi="Calibri" w:cs="Calibri"/>
              </w:rPr>
              <w:t>След създаването на сайта на читалището</w:t>
            </w:r>
            <w:r>
              <w:rPr>
                <w:rFonts w:ascii="Calibri" w:hAnsi="Calibri" w:cs="Calibri"/>
              </w:rPr>
              <w:t xml:space="preserve"> през 2013 г.</w:t>
            </w:r>
            <w:r w:rsidRPr="005D562B">
              <w:rPr>
                <w:rFonts w:ascii="Calibri" w:hAnsi="Calibri" w:cs="Calibri"/>
              </w:rPr>
              <w:t>, електронният каталог на библиотеката е достъпе</w:t>
            </w:r>
            <w:r>
              <w:rPr>
                <w:rFonts w:ascii="Calibri" w:hAnsi="Calibri" w:cs="Calibri"/>
              </w:rPr>
              <w:t xml:space="preserve">н в Интернет и е обединен с   </w:t>
            </w:r>
            <w:r w:rsidRPr="00512FAC">
              <w:rPr>
                <w:rFonts w:ascii="Calibri" w:hAnsi="Calibri" w:cs="Calibri"/>
              </w:rPr>
              <w:t>9</w:t>
            </w:r>
            <w:r w:rsidRPr="00322C76">
              <w:rPr>
                <w:rFonts w:ascii="Calibri" w:hAnsi="Calibri" w:cs="Calibri"/>
                <w:b/>
              </w:rPr>
              <w:t xml:space="preserve"> </w:t>
            </w:r>
            <w:r w:rsidRPr="005D562B">
              <w:rPr>
                <w:rFonts w:ascii="Calibri" w:hAnsi="Calibri" w:cs="Calibri"/>
              </w:rPr>
              <w:t>читалищни библиотеки на територията на Русенска област.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Pr="001B7CA7" w:rsidRDefault="00C333F5" w:rsidP="002A163C">
            <w:pPr>
              <w:rPr>
                <w:rFonts w:ascii="Calibri" w:hAnsi="Calibri"/>
              </w:rPr>
            </w:pPr>
            <w:r w:rsidRPr="001B7CA7"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</w:rPr>
              <w:t>Наличие на услуга за онлайн обслужване на потребители и брой обслужени потребители онлайн през 202</w:t>
            </w:r>
            <w:r>
              <w:rPr>
                <w:rFonts w:ascii="Calibri" w:hAnsi="Calibri"/>
                <w:lang w:val="en-US"/>
              </w:rPr>
              <w:t>3</w:t>
            </w:r>
            <w:r>
              <w:rPr>
                <w:rFonts w:ascii="Calibri" w:hAnsi="Calibri"/>
              </w:rPr>
              <w:t xml:space="preserve"> г.: – не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Pr="00B11B2E" w:rsidRDefault="00C333F5" w:rsidP="002A163C">
            <w:pPr>
              <w:rPr>
                <w:rFonts w:ascii="Calibri" w:hAnsi="Calibri"/>
              </w:rPr>
            </w:pPr>
            <w:r w:rsidRPr="00B11B2E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Дигитализация на фондове - </w:t>
            </w:r>
            <w:r w:rsidRPr="00B11B2E">
              <w:rPr>
                <w:rFonts w:ascii="Calibri" w:hAnsi="Calibri"/>
              </w:rPr>
              <w:t xml:space="preserve">брой </w:t>
            </w:r>
            <w:proofErr w:type="spellStart"/>
            <w:r w:rsidRPr="00B11B2E">
              <w:rPr>
                <w:rFonts w:ascii="Calibri" w:hAnsi="Calibri"/>
              </w:rPr>
              <w:t>дигитализирани</w:t>
            </w:r>
            <w:proofErr w:type="spellEnd"/>
            <w:r w:rsidRPr="00B11B2E">
              <w:rPr>
                <w:rFonts w:ascii="Calibri" w:hAnsi="Calibri"/>
              </w:rPr>
              <w:t xml:space="preserve"> фондови единици</w:t>
            </w:r>
            <w:r>
              <w:rPr>
                <w:rFonts w:ascii="Calibri" w:hAnsi="Calibri"/>
              </w:rPr>
              <w:t xml:space="preserve"> през 2023 г.</w:t>
            </w:r>
            <w:r w:rsidRPr="00B11B2E">
              <w:rPr>
                <w:rFonts w:ascii="Calibri" w:hAnsi="Calibri"/>
              </w:rPr>
              <w:t>:</w:t>
            </w:r>
            <w:r w:rsidRPr="00512FAC">
              <w:rPr>
                <w:rFonts w:ascii="Calibri" w:hAnsi="Calibri" w:cs="Calibri"/>
              </w:rPr>
              <w:t xml:space="preserve"> </w:t>
            </w:r>
            <w:r w:rsidRPr="00512FAC">
              <w:rPr>
                <w:rFonts w:ascii="Calibri" w:hAnsi="Calibri"/>
              </w:rPr>
              <w:t xml:space="preserve">– </w:t>
            </w:r>
            <w:r>
              <w:rPr>
                <w:rFonts w:ascii="Calibri" w:hAnsi="Calibri"/>
              </w:rPr>
              <w:t xml:space="preserve"> не</w:t>
            </w:r>
          </w:p>
        </w:tc>
      </w:tr>
      <w:tr w:rsidR="00C333F5" w:rsidRPr="00DE0656" w:rsidTr="002A163C">
        <w:trPr>
          <w:trHeight w:val="345"/>
        </w:trPr>
        <w:tc>
          <w:tcPr>
            <w:tcW w:w="10915" w:type="dxa"/>
            <w:shd w:val="clear" w:color="auto" w:fill="auto"/>
          </w:tcPr>
          <w:p w:rsidR="00C333F5" w:rsidRDefault="00C333F5" w:rsidP="002A163C">
            <w:pPr>
              <w:numPr>
                <w:ilvl w:val="0"/>
                <w:numId w:val="7"/>
              </w:numPr>
              <w:rPr>
                <w:rFonts w:ascii="Calibri" w:hAnsi="Calibri"/>
                <w:i/>
              </w:rPr>
            </w:pPr>
            <w:r w:rsidRPr="00DD5BEC">
              <w:rPr>
                <w:rFonts w:ascii="Calibri" w:hAnsi="Calibri"/>
              </w:rPr>
              <w:t xml:space="preserve">Използване на уебсайт, </w:t>
            </w:r>
            <w:proofErr w:type="spellStart"/>
            <w:r w:rsidRPr="00DD5BEC">
              <w:rPr>
                <w:rFonts w:ascii="Calibri" w:hAnsi="Calibri"/>
              </w:rPr>
              <w:t>фейсбук</w:t>
            </w:r>
            <w:proofErr w:type="spellEnd"/>
            <w:r w:rsidRPr="00DD5BEC">
              <w:rPr>
                <w:rFonts w:ascii="Calibri" w:hAnsi="Calibri"/>
              </w:rPr>
              <w:t xml:space="preserve"> или други електронни комуникационни канали за популяризиране на библиотечните услуги и </w:t>
            </w:r>
            <w:r>
              <w:rPr>
                <w:rFonts w:ascii="Calibri" w:hAnsi="Calibri"/>
              </w:rPr>
              <w:t xml:space="preserve">обратна връзка с потребителя </w:t>
            </w:r>
          </w:p>
          <w:p w:rsidR="00C333F5" w:rsidRDefault="00C333F5" w:rsidP="002A163C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Чрез уебсайта на читалището и </w:t>
            </w:r>
            <w:proofErr w:type="spellStart"/>
            <w:r>
              <w:rPr>
                <w:rFonts w:ascii="Calibri" w:hAnsi="Calibri"/>
              </w:rPr>
              <w:t>фейсбук</w:t>
            </w:r>
            <w:proofErr w:type="spellEnd"/>
            <w:r>
              <w:rPr>
                <w:rFonts w:ascii="Calibri" w:hAnsi="Calibri"/>
              </w:rPr>
              <w:t xml:space="preserve">  страницата  се популяризират  постъпилите нови заглавия   и проведените творчески срещи в библиотеката.</w:t>
            </w:r>
          </w:p>
          <w:p w:rsidR="00C333F5" w:rsidRPr="00063C8F" w:rsidRDefault="00C333F5" w:rsidP="002A163C">
            <w:pPr>
              <w:numPr>
                <w:ilvl w:val="0"/>
                <w:numId w:val="7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Библиотеката има обратна връзка с потребители чрез </w:t>
            </w:r>
            <w:proofErr w:type="spellStart"/>
            <w:r>
              <w:rPr>
                <w:rFonts w:ascii="Calibri" w:hAnsi="Calibri"/>
              </w:rPr>
              <w:t>подменю</w:t>
            </w:r>
            <w:proofErr w:type="spellEnd"/>
            <w:r>
              <w:rPr>
                <w:rFonts w:ascii="Calibri" w:hAnsi="Calibri"/>
              </w:rPr>
              <w:t xml:space="preserve"> „Попитай библиотекаря”  в уебсайта, като  на електронната поща постъпват запитвания.</w:t>
            </w:r>
          </w:p>
        </w:tc>
      </w:tr>
      <w:tr w:rsidR="00C333F5" w:rsidRPr="00DE0656" w:rsidTr="002A163C">
        <w:trPr>
          <w:trHeight w:val="270"/>
        </w:trPr>
        <w:tc>
          <w:tcPr>
            <w:tcW w:w="10915" w:type="dxa"/>
            <w:shd w:val="clear" w:color="auto" w:fill="auto"/>
          </w:tcPr>
          <w:p w:rsidR="00C333F5" w:rsidRPr="00DE0656" w:rsidRDefault="00C333F5" w:rsidP="002A163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Наличие на адаптирани библиотечни услуги за хора с намалено зрение: </w:t>
            </w:r>
            <w:r w:rsidRPr="00512FAC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не</w:t>
            </w:r>
          </w:p>
        </w:tc>
      </w:tr>
      <w:tr w:rsidR="00C333F5" w:rsidRPr="00DE0656" w:rsidTr="002A163C">
        <w:trPr>
          <w:trHeight w:val="270"/>
        </w:trPr>
        <w:tc>
          <w:tcPr>
            <w:tcW w:w="10915" w:type="dxa"/>
            <w:shd w:val="clear" w:color="auto" w:fill="auto"/>
          </w:tcPr>
          <w:p w:rsidR="00C333F5" w:rsidRPr="00D56C56" w:rsidRDefault="00C333F5" w:rsidP="002A163C">
            <w:pPr>
              <w:rPr>
                <w:rFonts w:ascii="Calibri" w:hAnsi="Calibri"/>
                <w:b/>
              </w:rPr>
            </w:pPr>
            <w:r w:rsidRPr="008911C0">
              <w:rPr>
                <w:rFonts w:ascii="Calibri" w:hAnsi="Calibri"/>
              </w:rPr>
              <w:lastRenderedPageBreak/>
              <w:t>-</w:t>
            </w:r>
            <w:r>
              <w:rPr>
                <w:rFonts w:ascii="Calibri" w:hAnsi="Calibri"/>
              </w:rPr>
              <w:t xml:space="preserve"> Извършени дейности за оптимизиране и повишаване степента на автоматизация на библиотечно-информационното обслужване през 2023 г.:  </w:t>
            </w:r>
            <w:r w:rsidRPr="00512FAC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</w:rPr>
              <w:t xml:space="preserve"> </w:t>
            </w:r>
            <w:r>
              <w:rPr>
                <w:rFonts w:ascii="Calibri" w:hAnsi="Calibri"/>
              </w:rPr>
              <w:t xml:space="preserve">не </w:t>
            </w:r>
          </w:p>
        </w:tc>
      </w:tr>
      <w:tr w:rsidR="00C333F5" w:rsidRPr="00DE0656" w:rsidTr="002A163C"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C333F5" w:rsidRDefault="00C333F5" w:rsidP="002A163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3</w:t>
            </w:r>
            <w:r w:rsidRPr="00DE0656">
              <w:rPr>
                <w:rFonts w:ascii="Calibri" w:hAnsi="Calibri"/>
                <w:b/>
              </w:rPr>
              <w:t>. Художествени състави за любителско творчество, функционирали през 20</w:t>
            </w:r>
            <w:r>
              <w:rPr>
                <w:rFonts w:ascii="Calibri" w:hAnsi="Calibri"/>
                <w:b/>
              </w:rPr>
              <w:t>23</w:t>
            </w:r>
            <w:r w:rsidRPr="00DE0656">
              <w:rPr>
                <w:rFonts w:ascii="Calibri" w:hAnsi="Calibri"/>
                <w:b/>
              </w:rPr>
              <w:t xml:space="preserve"> г.</w:t>
            </w:r>
            <w:r w:rsidRPr="00E2092C">
              <w:rPr>
                <w:rFonts w:ascii="Calibri" w:hAnsi="Calibri"/>
              </w:rPr>
              <w:t xml:space="preserve"> </w:t>
            </w:r>
          </w:p>
          <w:p w:rsidR="00C333F5" w:rsidRDefault="00C333F5" w:rsidP="002A163C">
            <w:pPr>
              <w:numPr>
                <w:ilvl w:val="0"/>
                <w:numId w:val="8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Група „</w:t>
            </w:r>
            <w:proofErr w:type="spellStart"/>
            <w:r>
              <w:rPr>
                <w:rFonts w:ascii="Calibri" w:hAnsi="Calibri"/>
              </w:rPr>
              <w:t>Скролетикс</w:t>
            </w:r>
            <w:proofErr w:type="spellEnd"/>
            <w:r>
              <w:rPr>
                <w:rFonts w:ascii="Calibri" w:hAnsi="Calibri"/>
              </w:rPr>
              <w:t>” за пънк</w:t>
            </w:r>
            <w:r w:rsidRPr="00A80C6D">
              <w:rPr>
                <w:rFonts w:ascii="Calibri" w:hAnsi="Calibri"/>
              </w:rPr>
              <w:t xml:space="preserve"> рок –</w:t>
            </w:r>
          </w:p>
          <w:p w:rsidR="00C333F5" w:rsidRPr="00957BA3" w:rsidRDefault="00C333F5" w:rsidP="002A163C">
            <w:pPr>
              <w:numPr>
                <w:ilvl w:val="0"/>
                <w:numId w:val="14"/>
              </w:numPr>
              <w:rPr>
                <w:rFonts w:ascii="Calibri" w:hAnsi="Calibri"/>
              </w:rPr>
            </w:pPr>
            <w:r w:rsidRPr="00A80C6D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Участие </w:t>
            </w:r>
            <w:r>
              <w:t xml:space="preserve">в рок концерт в клуб </w:t>
            </w:r>
            <w:proofErr w:type="spellStart"/>
            <w:r>
              <w:t>Mixtape</w:t>
            </w:r>
            <w:proofErr w:type="spellEnd"/>
            <w:r>
              <w:t xml:space="preserve"> 5 – гр. София.</w:t>
            </w:r>
          </w:p>
          <w:p w:rsidR="00C333F5" w:rsidRPr="00C83DE1" w:rsidRDefault="00C333F5" w:rsidP="002A163C">
            <w:pPr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Участие </w:t>
            </w:r>
            <w:r>
              <w:t>в рок концерт в клуб „</w:t>
            </w:r>
            <w:proofErr w:type="spellStart"/>
            <w:r>
              <w:t>Саундгардън</w:t>
            </w:r>
            <w:proofErr w:type="spellEnd"/>
            <w:r>
              <w:t>” – гр. Русе</w:t>
            </w:r>
          </w:p>
        </w:tc>
      </w:tr>
      <w:tr w:rsidR="00C333F5" w:rsidRPr="00DE0656" w:rsidTr="002A163C">
        <w:trPr>
          <w:trHeight w:val="585"/>
        </w:trPr>
        <w:tc>
          <w:tcPr>
            <w:tcW w:w="10915" w:type="dxa"/>
            <w:shd w:val="clear" w:color="auto" w:fill="auto"/>
          </w:tcPr>
          <w:p w:rsidR="00C333F5" w:rsidRPr="00C80640" w:rsidRDefault="00C333F5" w:rsidP="002A163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4</w:t>
            </w:r>
            <w:r w:rsidRPr="00DE0656">
              <w:rPr>
                <w:rFonts w:ascii="Calibri" w:hAnsi="Calibri"/>
                <w:b/>
              </w:rPr>
              <w:t>. Колективни и индивидуални форми на обучение – клубове, школи, курсове, кръжоци</w:t>
            </w:r>
            <w:r w:rsidRPr="00DE0656">
              <w:rPr>
                <w:rFonts w:ascii="Calibri" w:hAnsi="Calibri"/>
                <w:b/>
                <w:lang w:val="en-US"/>
              </w:rPr>
              <w:t xml:space="preserve">, </w:t>
            </w:r>
            <w:r w:rsidRPr="00DE0656">
              <w:rPr>
                <w:rFonts w:ascii="Calibri" w:hAnsi="Calibri"/>
                <w:b/>
              </w:rPr>
              <w:t xml:space="preserve">ателиета, </w:t>
            </w:r>
            <w:proofErr w:type="spellStart"/>
            <w:r w:rsidRPr="00DE0656">
              <w:rPr>
                <w:rFonts w:ascii="Calibri" w:hAnsi="Calibri"/>
                <w:b/>
              </w:rPr>
              <w:t>студиа</w:t>
            </w:r>
            <w:proofErr w:type="spellEnd"/>
            <w:r w:rsidRPr="00DE0656">
              <w:rPr>
                <w:rFonts w:ascii="Calibri" w:hAnsi="Calibri"/>
                <w:b/>
              </w:rPr>
              <w:t>, курсове по изкуствата и други области на знанието, културата, науката и информационните технологии; издателска дейност и др.</w:t>
            </w:r>
            <w:r w:rsidRPr="00E2092C">
              <w:rPr>
                <w:rFonts w:ascii="Calibri" w:hAnsi="Calibri"/>
              </w:rPr>
              <w:t xml:space="preserve"> </w:t>
            </w:r>
          </w:p>
          <w:p w:rsidR="00C333F5" w:rsidRPr="00DD1FD9" w:rsidRDefault="00C333F5" w:rsidP="002A163C">
            <w:pPr>
              <w:numPr>
                <w:ilvl w:val="0"/>
                <w:numId w:val="9"/>
              </w:num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Школа </w:t>
            </w:r>
            <w:r w:rsidRPr="00B7381E">
              <w:rPr>
                <w:rFonts w:ascii="Calibri" w:hAnsi="Calibri"/>
              </w:rPr>
              <w:t xml:space="preserve"> по китара  с ръководител Пламен Бояджиев –</w:t>
            </w:r>
            <w:r>
              <w:rPr>
                <w:rFonts w:ascii="Calibri" w:hAnsi="Calibri"/>
              </w:rPr>
              <w:t xml:space="preserve"> 12</w:t>
            </w:r>
            <w:r w:rsidRPr="00B7381E">
              <w:rPr>
                <w:rFonts w:ascii="Calibri" w:hAnsi="Calibri"/>
              </w:rPr>
              <w:t xml:space="preserve"> </w:t>
            </w:r>
            <w:proofErr w:type="spellStart"/>
            <w:r w:rsidRPr="00B7381E">
              <w:rPr>
                <w:rFonts w:ascii="Calibri" w:hAnsi="Calibri"/>
              </w:rPr>
              <w:t>уч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C333F5" w:rsidRDefault="00C333F5" w:rsidP="002A163C">
            <w:pPr>
              <w:numPr>
                <w:ilvl w:val="0"/>
                <w:numId w:val="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Балетна школа „Инфанти” за </w:t>
            </w:r>
            <w:r w:rsidRPr="00B7381E">
              <w:rPr>
                <w:rFonts w:ascii="Calibri" w:hAnsi="Calibri"/>
              </w:rPr>
              <w:t xml:space="preserve"> класически балет с </w:t>
            </w:r>
            <w:r>
              <w:rPr>
                <w:rFonts w:ascii="Calibri" w:hAnsi="Calibri"/>
              </w:rPr>
              <w:t xml:space="preserve">ръководител Снежана Байчева </w:t>
            </w:r>
            <w:r>
              <w:rPr>
                <w:rFonts w:ascii="Calibri" w:hAnsi="Calibri"/>
                <w:lang w:val="en-US"/>
              </w:rPr>
              <w:t>-</w:t>
            </w:r>
            <w:r>
              <w:rPr>
                <w:rFonts w:ascii="Calibri" w:hAnsi="Calibri"/>
              </w:rPr>
              <w:t xml:space="preserve">19  </w:t>
            </w:r>
            <w:proofErr w:type="spellStart"/>
            <w:r w:rsidRPr="00B7381E">
              <w:rPr>
                <w:rFonts w:ascii="Calibri" w:hAnsi="Calibri"/>
              </w:rPr>
              <w:t>уч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C333F5" w:rsidRDefault="00C333F5" w:rsidP="002A163C">
            <w:pPr>
              <w:numPr>
                <w:ilvl w:val="0"/>
                <w:numId w:val="9"/>
              </w:numPr>
            </w:pPr>
            <w:r>
              <w:rPr>
                <w:rFonts w:ascii="Calibri" w:hAnsi="Calibri"/>
              </w:rPr>
              <w:t xml:space="preserve">Школа </w:t>
            </w:r>
            <w:r w:rsidRPr="00B7381E">
              <w:rPr>
                <w:rFonts w:ascii="Calibri" w:hAnsi="Calibri"/>
              </w:rPr>
              <w:t>по изобраз</w:t>
            </w:r>
            <w:r>
              <w:rPr>
                <w:rFonts w:ascii="Calibri" w:hAnsi="Calibri"/>
              </w:rPr>
              <w:t xml:space="preserve">ително </w:t>
            </w:r>
            <w:r w:rsidRPr="00B7381E">
              <w:rPr>
                <w:rFonts w:ascii="Calibri" w:hAnsi="Calibri"/>
              </w:rPr>
              <w:t xml:space="preserve"> изкус</w:t>
            </w:r>
            <w:r>
              <w:rPr>
                <w:rFonts w:ascii="Calibri" w:hAnsi="Calibri"/>
              </w:rPr>
              <w:t>т</w:t>
            </w:r>
            <w:r w:rsidRPr="00B7381E">
              <w:rPr>
                <w:rFonts w:ascii="Calibri" w:hAnsi="Calibri"/>
              </w:rPr>
              <w:t xml:space="preserve">во </w:t>
            </w:r>
            <w:r>
              <w:rPr>
                <w:rFonts w:ascii="Calibri" w:hAnsi="Calibri"/>
              </w:rPr>
              <w:t>„Шарени художници”</w:t>
            </w:r>
            <w:r w:rsidRPr="00B7381E">
              <w:rPr>
                <w:rFonts w:ascii="Calibri" w:hAnsi="Calibri"/>
              </w:rPr>
              <w:t xml:space="preserve"> </w:t>
            </w:r>
            <w:r w:rsidRPr="007A3F6F">
              <w:rPr>
                <w:rFonts w:ascii="Calibri" w:hAnsi="Calibri"/>
              </w:rPr>
              <w:t xml:space="preserve">с  ръководител Боряна Стефанова </w:t>
            </w:r>
            <w:r>
              <w:rPr>
                <w:rFonts w:ascii="Calibri" w:hAnsi="Calibri"/>
              </w:rPr>
              <w:t xml:space="preserve">– 55 </w:t>
            </w:r>
            <w:proofErr w:type="spellStart"/>
            <w:r>
              <w:rPr>
                <w:rFonts w:ascii="Calibri" w:hAnsi="Calibri"/>
              </w:rPr>
              <w:t>уч</w:t>
            </w:r>
            <w:proofErr w:type="spellEnd"/>
            <w:r>
              <w:rPr>
                <w:rFonts w:ascii="Calibri" w:hAnsi="Calibri"/>
              </w:rPr>
              <w:t>.</w:t>
            </w:r>
            <w:r w:rsidRPr="007A3F6F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               </w:t>
            </w:r>
          </w:p>
          <w:p w:rsidR="00C333F5" w:rsidRPr="002A2D9C" w:rsidRDefault="00C333F5" w:rsidP="002A163C">
            <w:pPr>
              <w:numPr>
                <w:ilvl w:val="0"/>
                <w:numId w:val="9"/>
              </w:numPr>
              <w:rPr>
                <w:rFonts w:ascii="Calibri" w:hAnsi="Calibri" w:cs="Calibri"/>
              </w:rPr>
            </w:pPr>
            <w:r w:rsidRPr="00C0150A">
              <w:rPr>
                <w:rFonts w:ascii="Calibri" w:hAnsi="Calibri" w:cs="Calibri"/>
              </w:rPr>
              <w:t>Школа за изучаване на поп и джаз пеене –</w:t>
            </w:r>
            <w:r w:rsidRPr="007A3F6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съвместна дейност с </w:t>
            </w:r>
            <w:r w:rsidRPr="007A3F6F">
              <w:rPr>
                <w:rFonts w:ascii="Calibri" w:hAnsi="Calibri" w:cs="Calibri"/>
              </w:rPr>
              <w:t>ВМШ „МЕЛАНИ-КОСТА</w:t>
            </w:r>
            <w:r>
              <w:rPr>
                <w:rFonts w:ascii="Calibri" w:hAnsi="Calibri" w:cs="Calibri"/>
              </w:rPr>
              <w:t xml:space="preserve">”- 20 </w:t>
            </w:r>
            <w:proofErr w:type="spellStart"/>
            <w:r>
              <w:rPr>
                <w:rFonts w:ascii="Calibri" w:hAnsi="Calibri" w:cs="Calibri"/>
              </w:rPr>
              <w:t>уч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A352C1" w:rsidRDefault="002A2D9C" w:rsidP="002A2D9C">
            <w:pPr>
              <w:ind w:left="7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Към нея функционират</w:t>
            </w:r>
            <w:r w:rsidR="00B47A09">
              <w:rPr>
                <w:rFonts w:ascii="Calibri" w:hAnsi="Calibri" w:cs="Calibri"/>
              </w:rPr>
              <w:t xml:space="preserve"> освен тази по поп и джаз пеене:</w:t>
            </w:r>
          </w:p>
          <w:p w:rsidR="00A352C1" w:rsidRDefault="000569AE" w:rsidP="000569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="00233E06">
              <w:rPr>
                <w:rFonts w:ascii="Calibri" w:hAnsi="Calibri" w:cs="Calibri"/>
              </w:rPr>
              <w:t xml:space="preserve">     (</w:t>
            </w:r>
            <w:r>
              <w:rPr>
                <w:rFonts w:ascii="Calibri" w:hAnsi="Calibri" w:cs="Calibri"/>
              </w:rPr>
              <w:t xml:space="preserve"> 5</w:t>
            </w:r>
            <w:r w:rsidR="00233E06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. </w:t>
            </w:r>
            <w:r w:rsidR="00A352C1">
              <w:rPr>
                <w:rFonts w:ascii="Calibri" w:hAnsi="Calibri" w:cs="Calibri"/>
              </w:rPr>
              <w:t xml:space="preserve"> </w:t>
            </w:r>
            <w:r w:rsidR="0026244F">
              <w:rPr>
                <w:rFonts w:ascii="Calibri" w:hAnsi="Calibri" w:cs="Calibri"/>
              </w:rPr>
              <w:t xml:space="preserve"> </w:t>
            </w:r>
            <w:r w:rsidR="00E46E0D">
              <w:rPr>
                <w:rFonts w:ascii="Calibri" w:hAnsi="Calibri" w:cs="Calibri"/>
              </w:rPr>
              <w:t>школа по цигулка;</w:t>
            </w:r>
            <w:r w:rsidR="00A352C1">
              <w:rPr>
                <w:rFonts w:ascii="Calibri" w:hAnsi="Calibri" w:cs="Calibri"/>
              </w:rPr>
              <w:t xml:space="preserve"> </w:t>
            </w:r>
          </w:p>
          <w:p w:rsidR="00A352C1" w:rsidRDefault="000569AE" w:rsidP="000569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</w:t>
            </w:r>
            <w:r w:rsidR="00233E06">
              <w:rPr>
                <w:rFonts w:ascii="Calibri" w:hAnsi="Calibri" w:cs="Calibri"/>
              </w:rPr>
              <w:t xml:space="preserve">     </w:t>
            </w:r>
            <w:r>
              <w:rPr>
                <w:rFonts w:ascii="Calibri" w:hAnsi="Calibri" w:cs="Calibri"/>
              </w:rPr>
              <w:t xml:space="preserve"> </w:t>
            </w:r>
            <w:r w:rsidR="00233E06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6</w:t>
            </w:r>
            <w:r w:rsidR="00233E06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.  </w:t>
            </w:r>
            <w:r w:rsidR="00A352C1">
              <w:rPr>
                <w:rFonts w:ascii="Calibri" w:hAnsi="Calibri" w:cs="Calibri"/>
              </w:rPr>
              <w:t xml:space="preserve">школа по </w:t>
            </w:r>
            <w:r w:rsidR="00E46E0D">
              <w:rPr>
                <w:rFonts w:ascii="Calibri" w:hAnsi="Calibri" w:cs="Calibri"/>
              </w:rPr>
              <w:t>солфеж;</w:t>
            </w:r>
          </w:p>
          <w:p w:rsidR="002A2D9C" w:rsidRDefault="000569AE" w:rsidP="000569A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233E06">
              <w:rPr>
                <w:rFonts w:ascii="Calibri" w:hAnsi="Calibri" w:cs="Calibri"/>
              </w:rPr>
              <w:t xml:space="preserve">     (</w:t>
            </w:r>
            <w:r>
              <w:rPr>
                <w:rFonts w:ascii="Calibri" w:hAnsi="Calibri" w:cs="Calibri"/>
              </w:rPr>
              <w:t>7</w:t>
            </w:r>
            <w:r w:rsidR="00233E06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.  </w:t>
            </w:r>
            <w:r w:rsidR="00A352C1">
              <w:rPr>
                <w:rFonts w:ascii="Calibri" w:hAnsi="Calibri" w:cs="Calibri"/>
              </w:rPr>
              <w:t xml:space="preserve">школа  по </w:t>
            </w:r>
            <w:r w:rsidR="002A2D9C">
              <w:rPr>
                <w:rFonts w:ascii="Calibri" w:hAnsi="Calibri" w:cs="Calibri"/>
              </w:rPr>
              <w:t>пиано.</w:t>
            </w:r>
          </w:p>
          <w:p w:rsidR="00C333F5" w:rsidRPr="00233E06" w:rsidRDefault="00C333F5" w:rsidP="00233E06">
            <w:pPr>
              <w:pStyle w:val="a3"/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233E06">
              <w:rPr>
                <w:rFonts w:ascii="Calibri" w:hAnsi="Calibri"/>
              </w:rPr>
              <w:t xml:space="preserve">Клуб за  разучаване на  </w:t>
            </w:r>
            <w:proofErr w:type="spellStart"/>
            <w:r w:rsidRPr="00233E06">
              <w:rPr>
                <w:rFonts w:ascii="Calibri" w:hAnsi="Calibri"/>
              </w:rPr>
              <w:t>салса</w:t>
            </w:r>
            <w:proofErr w:type="spellEnd"/>
            <w:r w:rsidRPr="00233E06">
              <w:rPr>
                <w:rFonts w:ascii="Calibri" w:hAnsi="Calibri"/>
              </w:rPr>
              <w:t xml:space="preserve">, </w:t>
            </w:r>
            <w:proofErr w:type="spellStart"/>
            <w:r w:rsidRPr="00233E06">
              <w:rPr>
                <w:rFonts w:ascii="Calibri" w:hAnsi="Calibri"/>
              </w:rPr>
              <w:t>бачата</w:t>
            </w:r>
            <w:proofErr w:type="spellEnd"/>
            <w:r w:rsidRPr="00233E06">
              <w:rPr>
                <w:rFonts w:ascii="Calibri" w:hAnsi="Calibri"/>
              </w:rPr>
              <w:t xml:space="preserve"> и кизомба, съвместна дейност със  </w:t>
            </w:r>
            <w:proofErr w:type="spellStart"/>
            <w:r w:rsidRPr="00233E06">
              <w:rPr>
                <w:rFonts w:ascii="Calibri" w:hAnsi="Calibri"/>
              </w:rPr>
              <w:t>Салса</w:t>
            </w:r>
            <w:proofErr w:type="spellEnd"/>
            <w:r w:rsidRPr="00233E06">
              <w:rPr>
                <w:rFonts w:ascii="Calibri" w:hAnsi="Calibri"/>
              </w:rPr>
              <w:t xml:space="preserve"> клуб „</w:t>
            </w:r>
            <w:proofErr w:type="spellStart"/>
            <w:r w:rsidRPr="00233E06">
              <w:rPr>
                <w:rFonts w:ascii="Calibri" w:hAnsi="Calibri"/>
              </w:rPr>
              <w:t>Амигос</w:t>
            </w:r>
            <w:proofErr w:type="spellEnd"/>
            <w:r w:rsidRPr="00233E06">
              <w:rPr>
                <w:rFonts w:ascii="Calibri" w:hAnsi="Calibri"/>
              </w:rPr>
              <w:t xml:space="preserve">” - 55 </w:t>
            </w:r>
            <w:proofErr w:type="spellStart"/>
            <w:r w:rsidRPr="00233E06">
              <w:rPr>
                <w:rFonts w:ascii="Calibri" w:hAnsi="Calibri"/>
              </w:rPr>
              <w:t>уч</w:t>
            </w:r>
            <w:proofErr w:type="spellEnd"/>
            <w:r w:rsidRPr="00233E06">
              <w:rPr>
                <w:rFonts w:ascii="Calibri" w:hAnsi="Calibri"/>
              </w:rPr>
              <w:t>.</w:t>
            </w:r>
          </w:p>
          <w:p w:rsidR="00C333F5" w:rsidRDefault="00C333F5" w:rsidP="00233E06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Клуб  за аеробни занятия  с ръководител Наталия Хаджийска дейност с клуб „Спорт </w:t>
            </w:r>
            <w:proofErr w:type="spellStart"/>
            <w:r>
              <w:rPr>
                <w:rFonts w:ascii="Calibri" w:hAnsi="Calibri"/>
              </w:rPr>
              <w:t>НаТ</w:t>
            </w:r>
            <w:r w:rsidRPr="007A3F6F">
              <w:rPr>
                <w:rFonts w:ascii="Calibri" w:hAnsi="Calibri"/>
              </w:rPr>
              <w:t>алия</w:t>
            </w:r>
            <w:proofErr w:type="spellEnd"/>
            <w:r w:rsidRPr="007A3F6F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 xml:space="preserve"> – 10 </w:t>
            </w:r>
            <w:proofErr w:type="spellStart"/>
            <w:r>
              <w:rPr>
                <w:rFonts w:ascii="Calibri" w:hAnsi="Calibri"/>
              </w:rPr>
              <w:t>уч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C333F5" w:rsidRPr="00145C99" w:rsidRDefault="00C333F5" w:rsidP="00233E06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Курсове  по немски език  с ръководител Ирина  Няголова, </w:t>
            </w:r>
            <w:r w:rsidRPr="00145C99">
              <w:rPr>
                <w:rFonts w:ascii="Calibri" w:hAnsi="Calibri"/>
              </w:rPr>
              <w:t xml:space="preserve">съвместна  дейност  с  езикова школа „ Ерих </w:t>
            </w:r>
            <w:proofErr w:type="spellStart"/>
            <w:r w:rsidRPr="00145C99">
              <w:rPr>
                <w:rFonts w:ascii="Calibri" w:hAnsi="Calibri"/>
              </w:rPr>
              <w:t>Кестнер</w:t>
            </w:r>
            <w:proofErr w:type="spellEnd"/>
            <w:r w:rsidRPr="00145C99">
              <w:rPr>
                <w:rFonts w:ascii="Calibri" w:hAnsi="Calibri"/>
              </w:rPr>
              <w:t>“</w:t>
            </w:r>
            <w:r w:rsidRPr="007A3F6F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50  </w:t>
            </w:r>
            <w:proofErr w:type="spellStart"/>
            <w:r>
              <w:rPr>
                <w:rFonts w:ascii="Calibri" w:hAnsi="Calibri"/>
              </w:rPr>
              <w:t>уч</w:t>
            </w:r>
            <w:proofErr w:type="spellEnd"/>
            <w:r>
              <w:rPr>
                <w:rFonts w:ascii="Calibri" w:hAnsi="Calibri"/>
              </w:rPr>
              <w:t>.</w:t>
            </w:r>
          </w:p>
          <w:p w:rsidR="00C333F5" w:rsidRPr="00C53E8E" w:rsidRDefault="00C333F5" w:rsidP="00233E06">
            <w:pPr>
              <w:numPr>
                <w:ilvl w:val="0"/>
                <w:numId w:val="19"/>
              </w:numPr>
              <w:rPr>
                <w:rFonts w:ascii="Calibri" w:hAnsi="Calibri"/>
              </w:rPr>
            </w:pPr>
            <w:r w:rsidRPr="0055430F">
              <w:rPr>
                <w:rFonts w:ascii="Calibri" w:hAnsi="Calibri"/>
              </w:rPr>
              <w:t xml:space="preserve">Курс по химия и биология с ръководител </w:t>
            </w:r>
            <w:r>
              <w:rPr>
                <w:rFonts w:ascii="Calibri" w:hAnsi="Calibri"/>
              </w:rPr>
              <w:t xml:space="preserve">Милка Митева </w:t>
            </w:r>
            <w:r w:rsidRPr="007A3F6F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съвместна дейност с фирми „</w:t>
            </w:r>
            <w:proofErr w:type="spellStart"/>
            <w:r>
              <w:rPr>
                <w:rFonts w:ascii="Calibri" w:hAnsi="Calibri"/>
              </w:rPr>
              <w:t>Миловеда</w:t>
            </w:r>
            <w:proofErr w:type="spellEnd"/>
            <w:r>
              <w:rPr>
                <w:rFonts w:ascii="Calibri" w:hAnsi="Calibri"/>
              </w:rPr>
              <w:t xml:space="preserve">” ЕООД и „Пловдив 2019” ЕООД -  40  </w:t>
            </w:r>
            <w:proofErr w:type="spellStart"/>
            <w:r>
              <w:rPr>
                <w:rFonts w:ascii="Calibri" w:hAnsi="Calibri"/>
              </w:rPr>
              <w:t>уч</w:t>
            </w:r>
            <w:proofErr w:type="spellEnd"/>
            <w:r>
              <w:rPr>
                <w:rFonts w:ascii="Calibri" w:hAnsi="Calibri"/>
              </w:rPr>
              <w:t>.</w:t>
            </w:r>
            <w:r w:rsidRPr="0055430F">
              <w:rPr>
                <w:rFonts w:ascii="Calibri" w:hAnsi="Calibri"/>
              </w:rPr>
              <w:t xml:space="preserve">      </w:t>
            </w:r>
          </w:p>
          <w:p w:rsidR="00C333F5" w:rsidRPr="00687614" w:rsidRDefault="00C333F5" w:rsidP="00233E06">
            <w:pPr>
              <w:numPr>
                <w:ilvl w:val="0"/>
                <w:numId w:val="19"/>
              </w:numPr>
              <w:rPr>
                <w:rFonts w:ascii="Calibri" w:hAnsi="Calibri"/>
                <w:lang w:val="en-US"/>
              </w:rPr>
            </w:pPr>
            <w:r w:rsidRPr="00EC44CA">
              <w:rPr>
                <w:rFonts w:ascii="Calibri" w:hAnsi="Calibri"/>
              </w:rPr>
              <w:t xml:space="preserve">Клуб „Любители на сценичното изкуство и класическата музика”  –   5 </w:t>
            </w:r>
            <w:proofErr w:type="spellStart"/>
            <w:r w:rsidRPr="00EC44CA">
              <w:rPr>
                <w:rFonts w:ascii="Calibri" w:hAnsi="Calibri"/>
              </w:rPr>
              <w:t>уч</w:t>
            </w:r>
            <w:proofErr w:type="spellEnd"/>
            <w:r w:rsidRPr="00EC44CA">
              <w:rPr>
                <w:rFonts w:ascii="Calibri" w:hAnsi="Calibri"/>
              </w:rPr>
              <w:t>.</w:t>
            </w:r>
          </w:p>
          <w:p w:rsidR="00C333F5" w:rsidRPr="00EC44CA" w:rsidRDefault="00C333F5" w:rsidP="002A163C">
            <w:pPr>
              <w:ind w:left="360"/>
              <w:rPr>
                <w:rFonts w:ascii="Calibri" w:hAnsi="Calibri"/>
              </w:rPr>
            </w:pPr>
          </w:p>
        </w:tc>
      </w:tr>
      <w:tr w:rsidR="00C333F5" w:rsidRPr="00DE0656" w:rsidTr="002A163C">
        <w:trPr>
          <w:trHeight w:val="414"/>
        </w:trPr>
        <w:tc>
          <w:tcPr>
            <w:tcW w:w="10915" w:type="dxa"/>
            <w:shd w:val="clear" w:color="auto" w:fill="auto"/>
          </w:tcPr>
          <w:p w:rsidR="00C333F5" w:rsidRDefault="00C333F5" w:rsidP="002A163C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b/>
              </w:rPr>
              <w:t>5</w:t>
            </w:r>
            <w:r w:rsidRPr="00DE0656">
              <w:rPr>
                <w:rFonts w:ascii="Calibri" w:hAnsi="Calibri"/>
                <w:b/>
              </w:rPr>
              <w:t>. Социална политика на читалището</w:t>
            </w:r>
            <w:r>
              <w:rPr>
                <w:rFonts w:ascii="Calibri" w:hAnsi="Calibri"/>
                <w:b/>
              </w:rPr>
              <w:t xml:space="preserve">. </w:t>
            </w:r>
          </w:p>
          <w:p w:rsidR="00C333F5" w:rsidRPr="00080068" w:rsidRDefault="00C333F5" w:rsidP="002A163C">
            <w:pPr>
              <w:numPr>
                <w:ilvl w:val="0"/>
                <w:numId w:val="10"/>
              </w:numPr>
              <w:ind w:left="600"/>
              <w:rPr>
                <w:rFonts w:ascii="Calibri" w:hAnsi="Calibri"/>
              </w:rPr>
            </w:pPr>
            <w:r>
              <w:rPr>
                <w:rFonts w:ascii="Calibri" w:hAnsi="Calibri"/>
                <w:iCs/>
              </w:rPr>
              <w:t>Децата от</w:t>
            </w:r>
            <w:r w:rsidRPr="00143D08">
              <w:rPr>
                <w:rFonts w:ascii="Calibri" w:hAnsi="Calibri"/>
                <w:iCs/>
              </w:rPr>
              <w:t xml:space="preserve"> Комплекса  за социални услуги</w:t>
            </w:r>
            <w:r>
              <w:rPr>
                <w:rFonts w:ascii="Calibri" w:hAnsi="Calibri"/>
                <w:iCs/>
              </w:rPr>
              <w:t xml:space="preserve"> за деца и семейства</w:t>
            </w:r>
            <w:r w:rsidRPr="00143D08">
              <w:rPr>
                <w:rFonts w:ascii="Calibri" w:hAnsi="Calibri"/>
                <w:iCs/>
              </w:rPr>
              <w:t xml:space="preserve"> -</w:t>
            </w:r>
            <w:r>
              <w:rPr>
                <w:rFonts w:ascii="Calibri" w:hAnsi="Calibri"/>
                <w:iCs/>
              </w:rPr>
              <w:t xml:space="preserve"> Русе ,  с който  ни свързва дългогодишно партньорство , през лятото  ползват   </w:t>
            </w:r>
            <w:r w:rsidRPr="00143D08">
              <w:rPr>
                <w:rFonts w:ascii="Calibri" w:hAnsi="Calibri"/>
                <w:iCs/>
              </w:rPr>
              <w:t xml:space="preserve"> библиотечно-инф</w:t>
            </w:r>
            <w:r>
              <w:rPr>
                <w:rFonts w:ascii="Calibri" w:hAnsi="Calibri"/>
                <w:iCs/>
              </w:rPr>
              <w:t>ормационния  център  за занимания  и игри, а от библиотеката заемат книги по препоръчителни списъци за четене.</w:t>
            </w:r>
          </w:p>
        </w:tc>
      </w:tr>
      <w:tr w:rsidR="00C333F5" w:rsidRPr="00DE0656" w:rsidTr="002A163C">
        <w:trPr>
          <w:trHeight w:val="450"/>
        </w:trPr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C333F5" w:rsidRPr="00063C8F" w:rsidRDefault="00C333F5" w:rsidP="002A16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6</w:t>
            </w:r>
            <w:r w:rsidRPr="00DE0656">
              <w:rPr>
                <w:rFonts w:ascii="Calibri" w:hAnsi="Calibri"/>
                <w:b/>
              </w:rPr>
              <w:t xml:space="preserve">. Музейна или </w:t>
            </w:r>
            <w:r w:rsidRPr="00DE0656">
              <w:rPr>
                <w:rFonts w:ascii="Calibri" w:hAnsi="Calibri"/>
                <w:b/>
                <w:lang w:val="en-US"/>
              </w:rPr>
              <w:t>e</w:t>
            </w:r>
            <w:proofErr w:type="spellStart"/>
            <w:r w:rsidRPr="00DE0656">
              <w:rPr>
                <w:rFonts w:ascii="Calibri" w:hAnsi="Calibri"/>
                <w:b/>
              </w:rPr>
              <w:t>тнографска</w:t>
            </w:r>
            <w:proofErr w:type="spellEnd"/>
            <w:r w:rsidRPr="00DE0656">
              <w:rPr>
                <w:rFonts w:ascii="Calibri" w:hAnsi="Calibri"/>
                <w:b/>
              </w:rPr>
              <w:t xml:space="preserve"> сбирка: обновяване на музейни или етнографски колекции, създаване на нови</w:t>
            </w:r>
            <w:r w:rsidRPr="00633009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  <w:r w:rsidRPr="00DD1FD9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 xml:space="preserve"> не</w:t>
            </w:r>
          </w:p>
        </w:tc>
      </w:tr>
      <w:tr w:rsidR="00C333F5" w:rsidRPr="00DE0656" w:rsidTr="002A163C">
        <w:tc>
          <w:tcPr>
            <w:tcW w:w="10915" w:type="dxa"/>
            <w:tcBorders>
              <w:bottom w:val="single" w:sz="4" w:space="0" w:color="auto"/>
            </w:tcBorders>
            <w:shd w:val="clear" w:color="auto" w:fill="auto"/>
          </w:tcPr>
          <w:p w:rsidR="00C333F5" w:rsidRDefault="00C333F5" w:rsidP="002A163C">
            <w:pPr>
              <w:rPr>
                <w:rFonts w:ascii="Calibri" w:hAnsi="Calibri" w:cs="Calibri"/>
                <w:b/>
                <w:i/>
              </w:rPr>
            </w:pPr>
            <w:r w:rsidRPr="00E2092C">
              <w:rPr>
                <w:rFonts w:ascii="Calibri" w:hAnsi="Calibri"/>
                <w:b/>
              </w:rPr>
              <w:t>7. Брой публични прояви и събития, организирани от читалището в населеното място/район, които читалището обслужва: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16" w:right="-108" w:hanging="31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1. 05-15.01.2023 г. -  о</w:t>
            </w:r>
            <w:r w:rsidRPr="00C605B6">
              <w:rPr>
                <w:rFonts w:cs="Calibri"/>
                <w:sz w:val="24"/>
                <w:szCs w:val="24"/>
              </w:rPr>
              <w:t xml:space="preserve">тбелязване на 6 януари  и навършването на  175 години от рождението на </w:t>
            </w:r>
          </w:p>
          <w:p w:rsidR="00C333F5" w:rsidRPr="00C605B6" w:rsidRDefault="00C333F5" w:rsidP="002A163C">
            <w:pPr>
              <w:pStyle w:val="a4"/>
              <w:spacing w:after="0" w:line="240" w:lineRule="auto"/>
              <w:ind w:left="316" w:right="-108" w:hanging="31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      </w:t>
            </w:r>
            <w:r w:rsidRPr="00C605B6">
              <w:rPr>
                <w:rFonts w:cs="Calibri"/>
                <w:sz w:val="24"/>
                <w:szCs w:val="24"/>
              </w:rPr>
              <w:t>големия поет, революционер и публицист Христо Ботев с изложба в библиотеката на книги,</w:t>
            </w:r>
            <w:r>
              <w:rPr>
                <w:rFonts w:cs="Calibri"/>
                <w:sz w:val="24"/>
                <w:szCs w:val="24"/>
              </w:rPr>
              <w:t xml:space="preserve"> посветени </w:t>
            </w:r>
            <w:r w:rsidRPr="00C605B6">
              <w:rPr>
                <w:rFonts w:cs="Calibri"/>
                <w:sz w:val="24"/>
                <w:szCs w:val="24"/>
              </w:rPr>
              <w:t>на неговата личност и творчество.</w:t>
            </w:r>
          </w:p>
          <w:p w:rsidR="00C333F5" w:rsidRPr="00C605B6" w:rsidRDefault="00C333F5" w:rsidP="002A163C">
            <w:pPr>
              <w:pStyle w:val="a4"/>
              <w:spacing w:after="0" w:line="240" w:lineRule="auto"/>
              <w:ind w:left="316" w:right="-108" w:hanging="316"/>
              <w:rPr>
                <w:rFonts w:cs="Calibri"/>
                <w:sz w:val="24"/>
                <w:szCs w:val="24"/>
              </w:rPr>
            </w:pPr>
            <w:r w:rsidRPr="00C605B6">
              <w:rPr>
                <w:rFonts w:cs="Calibri"/>
                <w:sz w:val="24"/>
                <w:szCs w:val="24"/>
              </w:rPr>
              <w:t>2.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10-20.02.2023 г. – о</w:t>
            </w:r>
            <w:r w:rsidRPr="00C605B6">
              <w:rPr>
                <w:rFonts w:cs="Calibri"/>
                <w:sz w:val="24"/>
                <w:szCs w:val="24"/>
              </w:rPr>
              <w:t>тбелязване на 19 февруари и 150 години от гибелта на Васил Левски – Апостолът на свободата. В библиотеката на нашето читалище бе подредена изложба от книги и печатни издания, посветени на делото на големия революционер – демократ и борец за “свята и чиста република”.</w:t>
            </w:r>
          </w:p>
          <w:p w:rsidR="00C333F5" w:rsidRPr="00C605B6" w:rsidRDefault="00C333F5" w:rsidP="002A163C">
            <w:pPr>
              <w:pStyle w:val="a4"/>
              <w:spacing w:after="0" w:line="240" w:lineRule="auto"/>
              <w:ind w:left="316" w:right="-108" w:hanging="316"/>
              <w:rPr>
                <w:rFonts w:cs="Calibri"/>
                <w:sz w:val="24"/>
                <w:szCs w:val="24"/>
              </w:rPr>
            </w:pPr>
            <w:r w:rsidRPr="00C605B6">
              <w:rPr>
                <w:rFonts w:cs="Calibri"/>
                <w:sz w:val="24"/>
                <w:szCs w:val="24"/>
              </w:rPr>
              <w:t>3.</w:t>
            </w:r>
            <w:r>
              <w:rPr>
                <w:rFonts w:cs="Calibri"/>
                <w:sz w:val="24"/>
                <w:szCs w:val="24"/>
                <w:lang w:val="en-US"/>
              </w:rPr>
              <w:t xml:space="preserve"> </w:t>
            </w:r>
            <w:r w:rsidRPr="00C605B6">
              <w:rPr>
                <w:rFonts w:cs="Calibri"/>
                <w:sz w:val="24"/>
                <w:szCs w:val="24"/>
              </w:rPr>
              <w:t xml:space="preserve">02-14.03.2023 -  отбелязване на 3-ти март, Националният празник на България с беседа, организирана в нашата библиотека с </w:t>
            </w:r>
            <w:r>
              <w:rPr>
                <w:rFonts w:cs="Calibri"/>
                <w:sz w:val="24"/>
                <w:szCs w:val="24"/>
              </w:rPr>
              <w:t xml:space="preserve">децата от училище Тома </w:t>
            </w:r>
            <w:proofErr w:type="spellStart"/>
            <w:r>
              <w:rPr>
                <w:rFonts w:cs="Calibri"/>
                <w:sz w:val="24"/>
                <w:szCs w:val="24"/>
              </w:rPr>
              <w:t>Кърджиев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. </w:t>
            </w:r>
            <w:r w:rsidRPr="00C605B6">
              <w:rPr>
                <w:rFonts w:cs="Calibri"/>
                <w:sz w:val="24"/>
                <w:szCs w:val="24"/>
              </w:rPr>
              <w:t>Подредена изложба с книги и издания, посветена на празника. Тема на беседата - Освобождението на България, с акцент на мястото на гр. Русе и областта в Руско-Турската освободителна война.</w:t>
            </w:r>
          </w:p>
          <w:p w:rsidR="00C333F5" w:rsidRPr="00C605B6" w:rsidRDefault="00C333F5" w:rsidP="002A163C">
            <w:pPr>
              <w:pStyle w:val="a4"/>
              <w:spacing w:after="0" w:line="240" w:lineRule="auto"/>
              <w:ind w:left="316" w:right="-108" w:hanging="316"/>
              <w:rPr>
                <w:rFonts w:cs="Calibri"/>
                <w:sz w:val="24"/>
                <w:szCs w:val="24"/>
              </w:rPr>
            </w:pPr>
            <w:r w:rsidRPr="00C605B6">
              <w:rPr>
                <w:rFonts w:cs="Calibri"/>
                <w:sz w:val="24"/>
                <w:szCs w:val="24"/>
              </w:rPr>
              <w:lastRenderedPageBreak/>
              <w:t>4. 30.03-10.04.2023 г.  – отбелязване на Международния ден на детската книга и рождението на датския писател Ханс Кристиан Андерсен с тематична изложба в библиотеката</w:t>
            </w:r>
          </w:p>
          <w:p w:rsidR="00C333F5" w:rsidRPr="00C605B6" w:rsidRDefault="00C333F5" w:rsidP="002A163C">
            <w:pPr>
              <w:pStyle w:val="a4"/>
              <w:spacing w:after="0" w:line="240" w:lineRule="auto"/>
              <w:ind w:left="316" w:right="-108" w:hanging="316"/>
              <w:rPr>
                <w:rFonts w:cs="Calibri"/>
                <w:sz w:val="24"/>
                <w:szCs w:val="24"/>
              </w:rPr>
            </w:pPr>
            <w:r w:rsidRPr="00C605B6">
              <w:rPr>
                <w:rFonts w:cs="Calibri"/>
                <w:sz w:val="24"/>
                <w:szCs w:val="24"/>
              </w:rPr>
              <w:t>5. 11-15.04.2023 г. - изложба в библиотеката, посветена на Великден.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16" w:right="-108" w:hanging="316"/>
              <w:rPr>
                <w:rFonts w:cs="Calibri"/>
                <w:sz w:val="24"/>
                <w:szCs w:val="24"/>
              </w:rPr>
            </w:pPr>
            <w:r w:rsidRPr="00C605B6">
              <w:rPr>
                <w:rFonts w:cs="Calibri"/>
                <w:sz w:val="24"/>
                <w:szCs w:val="24"/>
              </w:rPr>
              <w:t xml:space="preserve">6. 18.04.2023 г. -  включване в XVIII Национален Маратон на четенето, който бе посветен на </w:t>
            </w:r>
            <w:proofErr w:type="spellStart"/>
            <w:r w:rsidRPr="00C605B6">
              <w:rPr>
                <w:rFonts w:cs="Calibri"/>
                <w:sz w:val="24"/>
                <w:szCs w:val="24"/>
              </w:rPr>
              <w:t>Медународния</w:t>
            </w:r>
            <w:proofErr w:type="spellEnd"/>
            <w:r w:rsidRPr="00C605B6">
              <w:rPr>
                <w:rFonts w:cs="Calibri"/>
                <w:sz w:val="24"/>
                <w:szCs w:val="24"/>
              </w:rPr>
              <w:t xml:space="preserve"> ден на детската книга - 2 април.  Проведе се с  деца от V-a и V-б клас</w:t>
            </w:r>
            <w:r>
              <w:rPr>
                <w:rFonts w:cs="Calibri"/>
                <w:sz w:val="24"/>
                <w:szCs w:val="24"/>
              </w:rPr>
              <w:t xml:space="preserve">ове на ОУ "Тома </w:t>
            </w:r>
            <w:proofErr w:type="spellStart"/>
            <w:r>
              <w:rPr>
                <w:rFonts w:cs="Calibri"/>
                <w:sz w:val="24"/>
                <w:szCs w:val="24"/>
              </w:rPr>
              <w:t>Кърджиев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" - </w:t>
            </w:r>
            <w:r w:rsidRPr="00C605B6">
              <w:rPr>
                <w:rFonts w:cs="Calibri"/>
                <w:sz w:val="24"/>
                <w:szCs w:val="24"/>
              </w:rPr>
              <w:t xml:space="preserve">Русе 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16" w:right="-108" w:hanging="316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7. 06.09.2023 г. – отбелязване на </w:t>
            </w:r>
            <w:r w:rsidRPr="00124F19">
              <w:rPr>
                <w:rFonts w:cs="Calibri"/>
                <w:sz w:val="24"/>
                <w:szCs w:val="24"/>
              </w:rPr>
              <w:t>Деня на Съединението на Княжество България с Източна Румелия с витрина в библиотеката, посветена на празника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8. 08.09.2023 г. - посещение на</w:t>
            </w:r>
            <w:r w:rsidRPr="00F052E2">
              <w:rPr>
                <w:rFonts w:cs="Calibri"/>
                <w:sz w:val="24"/>
                <w:szCs w:val="24"/>
              </w:rPr>
              <w:t xml:space="preserve"> деца от Комплекса за социални услуги за деца и семейства – гр. Русе.</w:t>
            </w:r>
            <w:r>
              <w:rPr>
                <w:rFonts w:ascii="Segoe UI" w:hAnsi="Segoe UI" w:cs="Segoe UI"/>
                <w:color w:val="050505"/>
                <w:shd w:val="clear" w:color="auto" w:fill="FFFFFF"/>
              </w:rPr>
              <w:t xml:space="preserve"> </w:t>
            </w:r>
            <w:r w:rsidRPr="00091E88">
              <w:rPr>
                <w:rFonts w:cs="Calibri"/>
                <w:sz w:val="24"/>
                <w:szCs w:val="24"/>
              </w:rPr>
              <w:t xml:space="preserve">  </w:t>
            </w:r>
            <w:r>
              <w:rPr>
                <w:rFonts w:cs="Calibri"/>
                <w:sz w:val="24"/>
                <w:szCs w:val="24"/>
              </w:rPr>
              <w:t>– за записване и запознаване с библиотеката.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426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11.</w:t>
            </w:r>
            <w:r w:rsidRPr="00117A1C">
              <w:rPr>
                <w:rFonts w:cs="Calibri"/>
                <w:sz w:val="24"/>
                <w:szCs w:val="24"/>
              </w:rPr>
              <w:t xml:space="preserve"> 30.10.2023</w:t>
            </w:r>
            <w:r>
              <w:rPr>
                <w:rFonts w:cs="Calibri"/>
                <w:sz w:val="24"/>
                <w:szCs w:val="24"/>
              </w:rPr>
              <w:t xml:space="preserve"> и  г.</w:t>
            </w:r>
            <w:r w:rsidRPr="00117A1C">
              <w:rPr>
                <w:rFonts w:cs="Calibri"/>
                <w:sz w:val="24"/>
                <w:szCs w:val="24"/>
              </w:rPr>
              <w:t xml:space="preserve"> - посещение н</w:t>
            </w:r>
            <w:r>
              <w:rPr>
                <w:rFonts w:cs="Calibri"/>
                <w:sz w:val="24"/>
                <w:szCs w:val="24"/>
              </w:rPr>
              <w:t>а деца</w:t>
            </w:r>
            <w:r w:rsidRPr="00117A1C">
              <w:rPr>
                <w:rFonts w:cs="Calibri"/>
                <w:sz w:val="24"/>
                <w:szCs w:val="24"/>
              </w:rPr>
              <w:t xml:space="preserve">  от Комплекса за социални услуги за деца и семейства </w:t>
            </w:r>
            <w:r>
              <w:rPr>
                <w:rFonts w:cs="Calibri"/>
                <w:sz w:val="24"/>
                <w:szCs w:val="24"/>
              </w:rPr>
              <w:t>–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426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гр. Русе, по повод Деня на народните будители с кратка беседа за празника.</w:t>
            </w:r>
            <w:r w:rsidRPr="00091E88">
              <w:rPr>
                <w:rFonts w:cs="Calibri"/>
                <w:sz w:val="24"/>
                <w:szCs w:val="24"/>
              </w:rPr>
              <w:t xml:space="preserve">        </w:t>
            </w:r>
            <w:r>
              <w:rPr>
                <w:rFonts w:cs="Calibri"/>
                <w:sz w:val="24"/>
                <w:szCs w:val="24"/>
              </w:rPr>
              <w:t>Подредба на витрина в библиотеката, посветена на будителите.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  13.11.2023 г.</w:t>
            </w:r>
            <w:r w:rsidRPr="00CC719C">
              <w:rPr>
                <w:rFonts w:cs="Calibri"/>
                <w:sz w:val="24"/>
                <w:szCs w:val="24"/>
              </w:rPr>
              <w:t xml:space="preserve"> посещение на деца от 2-а клас на ОУ”Тома </w:t>
            </w:r>
            <w:proofErr w:type="spellStart"/>
            <w:r w:rsidRPr="00CC719C">
              <w:rPr>
                <w:rFonts w:cs="Calibri"/>
                <w:sz w:val="24"/>
                <w:szCs w:val="24"/>
              </w:rPr>
              <w:t>Кърджиев</w:t>
            </w:r>
            <w:proofErr w:type="spellEnd"/>
            <w:r w:rsidRPr="00CC719C">
              <w:rPr>
                <w:rFonts w:cs="Calibri"/>
                <w:sz w:val="24"/>
                <w:szCs w:val="24"/>
              </w:rPr>
              <w:t>” – гр. Русе. Запознаване с функциите и подредбата на библиотеката и с реда, по който да станат наши читатели.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13. 17.11.2023 г. </w:t>
            </w:r>
            <w:r w:rsidRPr="00CC719C">
              <w:rPr>
                <w:rFonts w:cs="Calibri"/>
                <w:sz w:val="24"/>
                <w:szCs w:val="24"/>
              </w:rPr>
              <w:t xml:space="preserve">посещение на деца от 2-б клас на ОУ”Тома </w:t>
            </w:r>
            <w:proofErr w:type="spellStart"/>
            <w:r w:rsidRPr="00CC719C">
              <w:rPr>
                <w:rFonts w:cs="Calibri"/>
                <w:sz w:val="24"/>
                <w:szCs w:val="24"/>
              </w:rPr>
              <w:t>Кърджиев</w:t>
            </w:r>
            <w:proofErr w:type="spellEnd"/>
            <w:r w:rsidRPr="00CC719C">
              <w:rPr>
                <w:rFonts w:cs="Calibri"/>
                <w:sz w:val="24"/>
                <w:szCs w:val="24"/>
              </w:rPr>
              <w:t>” – гр. Русе. Включване в първия Ден на четенето в България, инициатива, организирана от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501402">
              <w:rPr>
                <w:rFonts w:cs="Calibri"/>
                <w:sz w:val="24"/>
                <w:szCs w:val="24"/>
              </w:rPr>
              <w:t>Фондация "Детски книги" , Сдружение "Книги и четене"и</w:t>
            </w:r>
            <w:r w:rsidRPr="00CC719C">
              <w:rPr>
                <w:rFonts w:cs="Calibri"/>
                <w:sz w:val="24"/>
                <w:szCs w:val="24"/>
              </w:rPr>
              <w:t xml:space="preserve"> фондация „Четене”  - Германия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426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14. 21.11.2023 г. – тематична изложба в библиотеката, посветена на Деня на християнското семейство.</w:t>
            </w:r>
            <w:r w:rsidRPr="00091E88">
              <w:rPr>
                <w:rFonts w:cs="Calibri"/>
                <w:sz w:val="24"/>
                <w:szCs w:val="24"/>
              </w:rPr>
              <w:t xml:space="preserve">  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426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15. 15- 29. 12.2023 г.  тематична изложба в библиотеката, посветена на Рождество Христово и на новогодишните празници.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16" w:right="-426" w:hanging="316"/>
              <w:rPr>
                <w:rFonts w:cs="Calibri"/>
                <w:sz w:val="24"/>
                <w:szCs w:val="24"/>
              </w:rPr>
            </w:pPr>
          </w:p>
          <w:p w:rsidR="00C333F5" w:rsidRPr="00BB4747" w:rsidRDefault="00C333F5" w:rsidP="002A163C">
            <w:pPr>
              <w:pStyle w:val="a4"/>
              <w:spacing w:after="0" w:line="240" w:lineRule="auto"/>
              <w:ind w:left="316" w:right="-426" w:hanging="316"/>
              <w:rPr>
                <w:rFonts w:cs="Calibri"/>
              </w:rPr>
            </w:pPr>
          </w:p>
        </w:tc>
      </w:tr>
      <w:tr w:rsidR="00C333F5" w:rsidRPr="00DE0656" w:rsidTr="002A163C">
        <w:trPr>
          <w:trHeight w:val="649"/>
        </w:trPr>
        <w:tc>
          <w:tcPr>
            <w:tcW w:w="10915" w:type="dxa"/>
            <w:tcBorders>
              <w:top w:val="single" w:sz="4" w:space="0" w:color="auto"/>
            </w:tcBorders>
            <w:shd w:val="clear" w:color="auto" w:fill="auto"/>
          </w:tcPr>
          <w:p w:rsidR="00C333F5" w:rsidRPr="006C22AB" w:rsidRDefault="00C333F5" w:rsidP="002A163C">
            <w:pPr>
              <w:pStyle w:val="a4"/>
              <w:spacing w:after="0" w:line="240" w:lineRule="auto"/>
              <w:ind w:left="34" w:right="-426" w:hanging="34"/>
              <w:rPr>
                <w:rFonts w:cs="Calibri"/>
                <w:b/>
                <w:sz w:val="24"/>
                <w:szCs w:val="24"/>
              </w:rPr>
            </w:pPr>
            <w:r w:rsidRPr="006C22AB">
              <w:rPr>
                <w:rFonts w:cs="Calibri"/>
                <w:b/>
                <w:sz w:val="24"/>
                <w:szCs w:val="24"/>
              </w:rPr>
              <w:lastRenderedPageBreak/>
              <w:t xml:space="preserve">8. Участия на ваши художествени състави в общински и регионални, национални и международни форуми, събори, конкурси. </w:t>
            </w:r>
          </w:p>
          <w:p w:rsidR="00C333F5" w:rsidRPr="00091E88" w:rsidRDefault="00C333F5" w:rsidP="002A163C">
            <w:pPr>
              <w:pStyle w:val="a4"/>
              <w:spacing w:after="0" w:line="240" w:lineRule="auto"/>
              <w:ind w:left="34" w:right="-426" w:hanging="34"/>
              <w:rPr>
                <w:rFonts w:cs="Calibri"/>
                <w:sz w:val="24"/>
                <w:szCs w:val="24"/>
              </w:rPr>
            </w:pPr>
            <w:r w:rsidRPr="00091E88">
              <w:rPr>
                <w:rFonts w:cs="Calibri"/>
                <w:sz w:val="24"/>
                <w:szCs w:val="24"/>
              </w:rPr>
              <w:t>1. 20.02.2023 г.-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091E88">
              <w:rPr>
                <w:rFonts w:cs="Calibri"/>
                <w:sz w:val="24"/>
                <w:szCs w:val="24"/>
              </w:rPr>
              <w:t xml:space="preserve">участие на група </w:t>
            </w:r>
            <w:proofErr w:type="spellStart"/>
            <w:r w:rsidRPr="00091E88">
              <w:rPr>
                <w:rFonts w:cs="Calibri"/>
                <w:sz w:val="24"/>
                <w:szCs w:val="24"/>
              </w:rPr>
              <w:t>Scroletics</w:t>
            </w:r>
            <w:proofErr w:type="spellEnd"/>
            <w:r w:rsidRPr="00091E88">
              <w:rPr>
                <w:rFonts w:cs="Calibri"/>
                <w:sz w:val="24"/>
                <w:szCs w:val="24"/>
              </w:rPr>
              <w:t xml:space="preserve"> за пънк рок  в рок концерт в клуб </w:t>
            </w:r>
            <w:proofErr w:type="spellStart"/>
            <w:r w:rsidRPr="00091E88">
              <w:rPr>
                <w:rFonts w:cs="Calibri"/>
                <w:sz w:val="24"/>
                <w:szCs w:val="24"/>
              </w:rPr>
              <w:t>Mixtape</w:t>
            </w:r>
            <w:proofErr w:type="spellEnd"/>
            <w:r w:rsidRPr="00091E88">
              <w:rPr>
                <w:rFonts w:cs="Calibri"/>
                <w:sz w:val="24"/>
                <w:szCs w:val="24"/>
              </w:rPr>
              <w:t xml:space="preserve"> 5 – гр. София.</w:t>
            </w:r>
          </w:p>
          <w:p w:rsidR="00C333F5" w:rsidRPr="00091E88" w:rsidRDefault="00C333F5" w:rsidP="002A163C">
            <w:pPr>
              <w:pStyle w:val="a4"/>
              <w:spacing w:after="0" w:line="240" w:lineRule="auto"/>
              <w:ind w:left="34" w:right="-426" w:hanging="34"/>
              <w:rPr>
                <w:rFonts w:cs="Calibri"/>
                <w:sz w:val="24"/>
                <w:szCs w:val="24"/>
              </w:rPr>
            </w:pPr>
            <w:r w:rsidRPr="00091E88">
              <w:rPr>
                <w:rFonts w:cs="Calibri"/>
                <w:sz w:val="24"/>
                <w:szCs w:val="24"/>
              </w:rPr>
              <w:t xml:space="preserve">2. 02.03 - 05.03.2023 г. -  участие на  БШ „Инфанти” с ръководител Снежана Байчева на 11-ти Национален конкурс „Път към славата” </w:t>
            </w:r>
            <w:r>
              <w:rPr>
                <w:rFonts w:cs="Calibri"/>
                <w:sz w:val="24"/>
                <w:szCs w:val="24"/>
              </w:rPr>
              <w:t>на арт център „</w:t>
            </w:r>
            <w:proofErr w:type="spellStart"/>
            <w:r>
              <w:rPr>
                <w:rFonts w:cs="Calibri"/>
                <w:sz w:val="24"/>
                <w:szCs w:val="24"/>
              </w:rPr>
              <w:t>Кърнолски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” </w:t>
            </w:r>
            <w:r w:rsidRPr="00091E88">
              <w:rPr>
                <w:rFonts w:cs="Calibri"/>
                <w:sz w:val="24"/>
                <w:szCs w:val="24"/>
              </w:rPr>
              <w:t xml:space="preserve">- гр. София. </w:t>
            </w:r>
          </w:p>
          <w:p w:rsidR="00C333F5" w:rsidRPr="00091E88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 w:rsidRPr="00091E88">
              <w:rPr>
                <w:rFonts w:cs="Calibri"/>
                <w:sz w:val="24"/>
                <w:szCs w:val="24"/>
              </w:rPr>
              <w:t>3. 08.04.2023 г. - пролетен концерт на децата от школата по китара на Пламен Бояджиев в залата на читалището.</w:t>
            </w:r>
          </w:p>
          <w:p w:rsidR="00C333F5" w:rsidRPr="00091E88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 w:rsidRPr="00091E88">
              <w:rPr>
                <w:rFonts w:cs="Calibri"/>
                <w:sz w:val="24"/>
                <w:szCs w:val="24"/>
              </w:rPr>
              <w:t>4. 28-30.04.2023 г. -  участие на  БШ „Инфанти” с ръководител Снежана Байчева на Пети Национален конкурс „Танцова въртележка“, в гр.Горна Оряховица, организиран от Народно читалище „Напредък 1869“.</w:t>
            </w:r>
          </w:p>
          <w:p w:rsidR="00C333F5" w:rsidRPr="00091E88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5.</w:t>
            </w:r>
            <w:r w:rsidRPr="00091E88">
              <w:rPr>
                <w:rFonts w:cs="Calibri"/>
                <w:sz w:val="24"/>
                <w:szCs w:val="24"/>
              </w:rPr>
              <w:t xml:space="preserve"> 14.05.2023 г.  - пролетен спектакъл на Детска Музикална школа „</w:t>
            </w:r>
            <w:proofErr w:type="spellStart"/>
            <w:r w:rsidRPr="00091E88">
              <w:rPr>
                <w:rFonts w:cs="Calibri"/>
                <w:sz w:val="24"/>
                <w:szCs w:val="24"/>
              </w:rPr>
              <w:t>Мелани-Коста</w:t>
            </w:r>
            <w:proofErr w:type="spellEnd"/>
            <w:r w:rsidRPr="00091E88">
              <w:rPr>
                <w:rFonts w:cs="Calibri"/>
                <w:sz w:val="24"/>
                <w:szCs w:val="24"/>
              </w:rPr>
              <w:t>” към нашето читалище в аулата на училище „Възраждане” – гр. Русе.</w:t>
            </w:r>
          </w:p>
          <w:p w:rsidR="00C333F5" w:rsidRPr="00091E88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6.</w:t>
            </w:r>
            <w:r w:rsidRPr="00091E88">
              <w:rPr>
                <w:rFonts w:cs="Calibri"/>
                <w:sz w:val="24"/>
                <w:szCs w:val="24"/>
              </w:rPr>
              <w:t xml:space="preserve"> 27 -28.05.2023 г.  - участие на  БШ „Инфанти” с ръководител Снежана Байчева в арт фестивала „Новите звезди на България” - гр. Ловеч 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 w:rsidRPr="00091E88">
              <w:rPr>
                <w:rFonts w:cs="Calibri"/>
                <w:sz w:val="24"/>
                <w:szCs w:val="24"/>
              </w:rPr>
              <w:t xml:space="preserve">7. 18 -21.06.2023 г. Участие на </w:t>
            </w:r>
            <w:proofErr w:type="spellStart"/>
            <w:r w:rsidRPr="00091E88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091E88">
              <w:rPr>
                <w:rFonts w:cs="Calibri"/>
                <w:sz w:val="24"/>
                <w:szCs w:val="24"/>
              </w:rPr>
              <w:t xml:space="preserve"> Школата по пеене и солфеж с ръководители г-жа Милена Илиева и г-жа Анета Георгиева „</w:t>
            </w:r>
            <w:proofErr w:type="spellStart"/>
            <w:r w:rsidRPr="00091E88">
              <w:rPr>
                <w:rFonts w:cs="Calibri"/>
                <w:sz w:val="24"/>
                <w:szCs w:val="24"/>
              </w:rPr>
              <w:t>Мелани</w:t>
            </w:r>
            <w:proofErr w:type="spellEnd"/>
            <w:r w:rsidRPr="00091E88">
              <w:rPr>
                <w:rFonts w:cs="Calibri"/>
                <w:sz w:val="24"/>
                <w:szCs w:val="24"/>
              </w:rPr>
              <w:t xml:space="preserve"> - Коста”, на Десетия международен фестивал за изкуство и фолклор "Разпилени бисери”, част ІІ „Мир, любов и благоденствие за децата</w:t>
            </w:r>
            <w:r>
              <w:rPr>
                <w:rFonts w:cs="Calibri"/>
                <w:sz w:val="24"/>
                <w:szCs w:val="24"/>
              </w:rPr>
              <w:t xml:space="preserve"> по света”</w:t>
            </w:r>
            <w:r w:rsidRPr="00091E88">
              <w:rPr>
                <w:rFonts w:cs="Calibri"/>
                <w:sz w:val="24"/>
                <w:szCs w:val="24"/>
              </w:rPr>
              <w:t xml:space="preserve"> в комплекс „Северина” в курорта Слънчев бряг.     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8. </w:t>
            </w:r>
            <w:r w:rsidRPr="00C130F7">
              <w:rPr>
                <w:rFonts w:cs="Calibri"/>
                <w:sz w:val="24"/>
                <w:szCs w:val="24"/>
              </w:rPr>
              <w:t>07.09-08.09.2023 г.-</w:t>
            </w:r>
            <w:r w:rsidRPr="00091E88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у</w:t>
            </w:r>
            <w:r w:rsidRPr="00091E88">
              <w:rPr>
                <w:rFonts w:cs="Calibri"/>
                <w:sz w:val="24"/>
                <w:szCs w:val="24"/>
              </w:rPr>
              <w:t xml:space="preserve">частие на </w:t>
            </w:r>
            <w:proofErr w:type="spellStart"/>
            <w:r w:rsidRPr="00091E88">
              <w:rPr>
                <w:rFonts w:cs="Calibri"/>
                <w:sz w:val="24"/>
                <w:szCs w:val="24"/>
              </w:rPr>
              <w:t>на</w:t>
            </w:r>
            <w:proofErr w:type="spellEnd"/>
            <w:r w:rsidRPr="00091E88">
              <w:rPr>
                <w:rFonts w:cs="Calibri"/>
                <w:sz w:val="24"/>
                <w:szCs w:val="24"/>
              </w:rPr>
              <w:t xml:space="preserve"> Школата по пеене и солфеж с ръководители г-жа Милена Илиева и г-жа Анета Георгиева „</w:t>
            </w:r>
            <w:proofErr w:type="spellStart"/>
            <w:r w:rsidRPr="00091E88">
              <w:rPr>
                <w:rFonts w:cs="Calibri"/>
                <w:sz w:val="24"/>
                <w:szCs w:val="24"/>
              </w:rPr>
              <w:t>Мелани</w:t>
            </w:r>
            <w:proofErr w:type="spellEnd"/>
            <w:r w:rsidRPr="00091E88">
              <w:rPr>
                <w:rFonts w:cs="Calibri"/>
                <w:sz w:val="24"/>
                <w:szCs w:val="24"/>
              </w:rPr>
              <w:t xml:space="preserve"> - Коста”, </w:t>
            </w:r>
            <w:r>
              <w:rPr>
                <w:rFonts w:cs="Calibri"/>
                <w:sz w:val="24"/>
                <w:szCs w:val="24"/>
              </w:rPr>
              <w:t xml:space="preserve">на </w:t>
            </w:r>
            <w:r w:rsidRPr="00091E88">
              <w:rPr>
                <w:rFonts w:cs="Calibri"/>
                <w:sz w:val="24"/>
                <w:szCs w:val="24"/>
              </w:rPr>
              <w:t xml:space="preserve"> </w:t>
            </w:r>
            <w:r w:rsidRPr="00C130F7">
              <w:rPr>
                <w:rFonts w:cs="Calibri"/>
                <w:sz w:val="24"/>
                <w:szCs w:val="24"/>
              </w:rPr>
              <w:t xml:space="preserve">V Юбилеен международен арт фестивал „Броеница”,  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C130F7">
              <w:rPr>
                <w:rFonts w:cs="Calibri"/>
                <w:sz w:val="24"/>
                <w:szCs w:val="24"/>
              </w:rPr>
              <w:t xml:space="preserve">гр. </w:t>
            </w:r>
            <w:proofErr w:type="spellStart"/>
            <w:r w:rsidRPr="00C130F7">
              <w:rPr>
                <w:rFonts w:cs="Calibri"/>
                <w:sz w:val="24"/>
                <w:szCs w:val="24"/>
              </w:rPr>
              <w:t>Улцин</w:t>
            </w:r>
            <w:proofErr w:type="spellEnd"/>
            <w:r w:rsidRPr="00C130F7">
              <w:rPr>
                <w:rFonts w:cs="Calibri"/>
                <w:sz w:val="24"/>
                <w:szCs w:val="24"/>
              </w:rPr>
              <w:t>, Черна гора.</w:t>
            </w:r>
            <w:r w:rsidRPr="00091E88">
              <w:rPr>
                <w:rFonts w:cs="Calibri"/>
                <w:sz w:val="24"/>
                <w:szCs w:val="24"/>
              </w:rPr>
              <w:t xml:space="preserve">          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 w:rsidRPr="00117A1C">
              <w:rPr>
                <w:rFonts w:cs="Calibri"/>
                <w:sz w:val="24"/>
                <w:szCs w:val="24"/>
              </w:rPr>
              <w:t xml:space="preserve">9. 14.10.2023 г. - </w:t>
            </w:r>
            <w:r>
              <w:rPr>
                <w:rFonts w:cs="Calibri"/>
                <w:sz w:val="24"/>
                <w:szCs w:val="24"/>
              </w:rPr>
              <w:t>у</w:t>
            </w:r>
            <w:r w:rsidRPr="00055E7B">
              <w:rPr>
                <w:rFonts w:cs="Calibri"/>
                <w:sz w:val="24"/>
                <w:szCs w:val="24"/>
              </w:rPr>
              <w:t>частие в събитието "Празникът на квартала-заедно в Здравец”,  с музикалната школа „</w:t>
            </w:r>
            <w:proofErr w:type="spellStart"/>
            <w:r w:rsidRPr="00055E7B">
              <w:rPr>
                <w:rFonts w:cs="Calibri"/>
                <w:sz w:val="24"/>
                <w:szCs w:val="24"/>
              </w:rPr>
              <w:t>Мелани-Коста</w:t>
            </w:r>
            <w:proofErr w:type="spellEnd"/>
            <w:r w:rsidRPr="00055E7B">
              <w:rPr>
                <w:rFonts w:cs="Calibri"/>
                <w:sz w:val="24"/>
                <w:szCs w:val="24"/>
              </w:rPr>
              <w:t>” и с школата по балет „Инфанти”,</w:t>
            </w:r>
            <w:r w:rsidRPr="00091E88">
              <w:rPr>
                <w:rFonts w:cs="Calibri"/>
                <w:sz w:val="24"/>
                <w:szCs w:val="24"/>
              </w:rPr>
              <w:t xml:space="preserve">        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10. 01.09-15.10 – уроци на открито, провеждани от ДМШ „</w:t>
            </w:r>
            <w:proofErr w:type="spellStart"/>
            <w:r>
              <w:rPr>
                <w:rFonts w:cs="Calibri"/>
                <w:sz w:val="24"/>
                <w:szCs w:val="24"/>
              </w:rPr>
              <w:t>Мелани-Коста</w:t>
            </w:r>
            <w:proofErr w:type="spellEnd"/>
            <w:r>
              <w:rPr>
                <w:rFonts w:cs="Calibri"/>
                <w:sz w:val="24"/>
                <w:szCs w:val="24"/>
              </w:rPr>
              <w:t>”, пред читалището.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11</w:t>
            </w:r>
            <w:r w:rsidRPr="00091E88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 02-03.12.2023 г. - у</w:t>
            </w:r>
            <w:r w:rsidRPr="00091E88">
              <w:rPr>
                <w:rFonts w:cs="Calibri"/>
                <w:sz w:val="24"/>
                <w:szCs w:val="24"/>
              </w:rPr>
              <w:t>частие на балетна школа „Инфанти” в    Балканска танцова спартакиада</w:t>
            </w:r>
            <w:r>
              <w:rPr>
                <w:rFonts w:cs="Calibri"/>
                <w:sz w:val="24"/>
                <w:szCs w:val="24"/>
              </w:rPr>
              <w:t xml:space="preserve"> за купа „Търновска царица” 2023г. - </w:t>
            </w:r>
            <w:r w:rsidRPr="00091E88">
              <w:rPr>
                <w:rFonts w:cs="Calibri"/>
                <w:sz w:val="24"/>
                <w:szCs w:val="24"/>
              </w:rPr>
              <w:t xml:space="preserve"> гр. Велико Търново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12. 09.12.2023 – 10.12.2023 г.у</w:t>
            </w:r>
            <w:r w:rsidRPr="00091E88">
              <w:rPr>
                <w:rFonts w:cs="Calibri"/>
                <w:sz w:val="24"/>
                <w:szCs w:val="24"/>
              </w:rPr>
              <w:t xml:space="preserve">частие на </w:t>
            </w:r>
            <w:r>
              <w:rPr>
                <w:rFonts w:cs="Calibri"/>
                <w:sz w:val="24"/>
                <w:szCs w:val="24"/>
              </w:rPr>
              <w:t>балетна школа „Инфанти” в  ХХ</w:t>
            </w:r>
            <w:r>
              <w:rPr>
                <w:rFonts w:cs="Calibri"/>
                <w:sz w:val="24"/>
                <w:szCs w:val="24"/>
                <w:lang w:val="en-US"/>
              </w:rPr>
              <w:t>V</w:t>
            </w:r>
            <w:r w:rsidRPr="00091E88">
              <w:rPr>
                <w:rFonts w:cs="Calibri"/>
                <w:sz w:val="24"/>
                <w:szCs w:val="24"/>
              </w:rPr>
              <w:t xml:space="preserve"> Национален </w:t>
            </w:r>
            <w:proofErr w:type="spellStart"/>
            <w:r w:rsidRPr="00091E88">
              <w:rPr>
                <w:rFonts w:cs="Calibri"/>
                <w:sz w:val="24"/>
                <w:szCs w:val="24"/>
              </w:rPr>
              <w:t>ф</w:t>
            </w:r>
            <w:r>
              <w:rPr>
                <w:rFonts w:cs="Calibri"/>
                <w:sz w:val="24"/>
                <w:szCs w:val="24"/>
              </w:rPr>
              <w:t>нкурс</w:t>
            </w:r>
            <w:proofErr w:type="spellEnd"/>
            <w:r w:rsidRPr="00091E88">
              <w:rPr>
                <w:rFonts w:cs="Calibri"/>
                <w:sz w:val="24"/>
                <w:szCs w:val="24"/>
              </w:rPr>
              <w:t xml:space="preserve"> „Празник на танца,”</w:t>
            </w:r>
            <w:r>
              <w:rPr>
                <w:rFonts w:cs="Calibri"/>
                <w:sz w:val="24"/>
                <w:szCs w:val="24"/>
              </w:rPr>
              <w:t xml:space="preserve"> - </w:t>
            </w:r>
            <w:r w:rsidRPr="00091E88">
              <w:rPr>
                <w:rFonts w:cs="Calibri"/>
                <w:sz w:val="24"/>
                <w:szCs w:val="24"/>
              </w:rPr>
              <w:t xml:space="preserve">  Дворец на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091E88">
              <w:rPr>
                <w:rFonts w:cs="Calibri"/>
                <w:sz w:val="24"/>
                <w:szCs w:val="24"/>
              </w:rPr>
              <w:t xml:space="preserve">културата и спорта </w:t>
            </w:r>
            <w:r>
              <w:rPr>
                <w:rFonts w:cs="Calibri"/>
                <w:sz w:val="24"/>
                <w:szCs w:val="24"/>
              </w:rPr>
              <w:t xml:space="preserve"> - гр. </w:t>
            </w:r>
            <w:r w:rsidRPr="00091E88">
              <w:rPr>
                <w:rFonts w:cs="Calibri"/>
                <w:sz w:val="24"/>
                <w:szCs w:val="24"/>
              </w:rPr>
              <w:t xml:space="preserve">Варна 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13. Участие на ученик от </w:t>
            </w:r>
            <w:r w:rsidRPr="00C605B6">
              <w:rPr>
                <w:rFonts w:cs="Calibri"/>
                <w:sz w:val="24"/>
                <w:szCs w:val="24"/>
              </w:rPr>
              <w:t>Школата по китара с ръководител Пламен Бояджиев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3A17D8">
              <w:rPr>
                <w:rFonts w:cs="Calibri"/>
                <w:sz w:val="24"/>
                <w:szCs w:val="24"/>
              </w:rPr>
              <w:t xml:space="preserve">на Деветия Международен фестивал на китарата в </w:t>
            </w:r>
            <w:r>
              <w:rPr>
                <w:rFonts w:cs="Calibri"/>
                <w:sz w:val="24"/>
                <w:szCs w:val="24"/>
              </w:rPr>
              <w:t xml:space="preserve">гр. </w:t>
            </w:r>
            <w:r w:rsidRPr="003A17D8">
              <w:rPr>
                <w:rFonts w:cs="Calibri"/>
                <w:sz w:val="24"/>
                <w:szCs w:val="24"/>
              </w:rPr>
              <w:t>Плевен – 2023 г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:rsidR="00C333F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14. 14.12.2023 г. участие на</w:t>
            </w:r>
            <w:r w:rsidRPr="00055E7B">
              <w:rPr>
                <w:rFonts w:cs="Calibri"/>
                <w:sz w:val="24"/>
                <w:szCs w:val="24"/>
              </w:rPr>
              <w:t xml:space="preserve"> школата по балет „Инфанти”,</w:t>
            </w:r>
            <w:r>
              <w:rPr>
                <w:rFonts w:cs="Calibri"/>
                <w:sz w:val="24"/>
                <w:szCs w:val="24"/>
              </w:rPr>
              <w:t xml:space="preserve"> в </w:t>
            </w:r>
            <w:r w:rsidRPr="00153406">
              <w:rPr>
                <w:rFonts w:cs="Calibri"/>
                <w:sz w:val="24"/>
                <w:szCs w:val="24"/>
              </w:rPr>
              <w:t>концерт „Да празнуваме заедно” на ф</w:t>
            </w:r>
            <w:r>
              <w:rPr>
                <w:rFonts w:cs="Calibri"/>
                <w:sz w:val="24"/>
                <w:szCs w:val="24"/>
              </w:rPr>
              <w:t xml:space="preserve">ондация „Етническа хармония” в </w:t>
            </w:r>
            <w:r w:rsidRPr="00153406">
              <w:rPr>
                <w:rFonts w:cs="Calibri"/>
                <w:sz w:val="24"/>
                <w:szCs w:val="24"/>
              </w:rPr>
              <w:t xml:space="preserve"> Пленарната зала на Община Русе.</w:t>
            </w:r>
          </w:p>
          <w:p w:rsidR="00C333F5" w:rsidRPr="003A17D8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15. 15.12.2023 г.-  у</w:t>
            </w:r>
            <w:r w:rsidRPr="00091E88">
              <w:rPr>
                <w:rFonts w:cs="Calibri"/>
                <w:sz w:val="24"/>
                <w:szCs w:val="24"/>
              </w:rPr>
              <w:t xml:space="preserve">частие на група </w:t>
            </w:r>
            <w:proofErr w:type="spellStart"/>
            <w:r w:rsidRPr="00091E88">
              <w:rPr>
                <w:rFonts w:cs="Calibri"/>
                <w:sz w:val="24"/>
                <w:szCs w:val="24"/>
              </w:rPr>
              <w:t>Scroletics</w:t>
            </w:r>
            <w:proofErr w:type="spellEnd"/>
            <w:r w:rsidRPr="00091E88">
              <w:rPr>
                <w:rFonts w:cs="Calibri"/>
                <w:sz w:val="24"/>
                <w:szCs w:val="24"/>
              </w:rPr>
              <w:t xml:space="preserve"> за пънк</w:t>
            </w:r>
            <w:r>
              <w:rPr>
                <w:rFonts w:cs="Calibri"/>
                <w:sz w:val="24"/>
                <w:szCs w:val="24"/>
              </w:rPr>
              <w:t xml:space="preserve"> и</w:t>
            </w:r>
            <w:r w:rsidRPr="00091E88">
              <w:rPr>
                <w:rFonts w:cs="Calibri"/>
                <w:sz w:val="24"/>
                <w:szCs w:val="24"/>
              </w:rPr>
              <w:t xml:space="preserve"> рок  в рок концерт в клуб </w:t>
            </w:r>
            <w:r>
              <w:t>„</w:t>
            </w:r>
            <w:proofErr w:type="spellStart"/>
            <w:r>
              <w:t>Саундгардън</w:t>
            </w:r>
            <w:proofErr w:type="spellEnd"/>
            <w:r>
              <w:t>” – гр. Русе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</w:p>
          <w:p w:rsidR="00C333F5" w:rsidRPr="00C605B6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16. 16.12.2023 г. - коледен концерт на децата от</w:t>
            </w:r>
            <w:r w:rsidRPr="00C605B6">
              <w:rPr>
                <w:rFonts w:cs="Calibri"/>
                <w:sz w:val="24"/>
                <w:szCs w:val="24"/>
              </w:rPr>
              <w:t xml:space="preserve"> Школата по китара с ръководител Пламен Бояджиев</w:t>
            </w:r>
            <w:r>
              <w:rPr>
                <w:rFonts w:cs="Calibri"/>
                <w:sz w:val="24"/>
                <w:szCs w:val="24"/>
              </w:rPr>
              <w:t xml:space="preserve"> в залата на читалището.</w:t>
            </w:r>
          </w:p>
          <w:p w:rsidR="00C333F5" w:rsidRDefault="00C333F5" w:rsidP="002A163C">
            <w:pPr>
              <w:pStyle w:val="a4"/>
              <w:spacing w:after="0" w:line="240" w:lineRule="auto"/>
              <w:ind w:left="0" w:right="-108" w:firstLine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17</w:t>
            </w:r>
            <w:r w:rsidRPr="00C605B6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19.12.2023 г.  - к</w:t>
            </w:r>
            <w:r w:rsidRPr="00C605B6">
              <w:rPr>
                <w:rFonts w:cs="Calibri"/>
                <w:sz w:val="24"/>
                <w:szCs w:val="24"/>
              </w:rPr>
              <w:t>оледен базар с изработени  коледни сувенири и ка</w:t>
            </w:r>
            <w:r>
              <w:rPr>
                <w:rFonts w:cs="Calibri"/>
                <w:sz w:val="24"/>
                <w:szCs w:val="24"/>
              </w:rPr>
              <w:t>ртички от децата  от школата</w:t>
            </w:r>
            <w:r w:rsidRPr="00C605B6">
              <w:rPr>
                <w:rFonts w:cs="Calibri"/>
                <w:sz w:val="24"/>
                <w:szCs w:val="24"/>
              </w:rPr>
              <w:t xml:space="preserve"> „Шарени  художници”</w:t>
            </w:r>
            <w:r>
              <w:rPr>
                <w:rFonts w:cs="Calibri"/>
                <w:sz w:val="24"/>
                <w:szCs w:val="24"/>
              </w:rPr>
              <w:t xml:space="preserve">с ръководител Боряна Стефанова, </w:t>
            </w:r>
            <w:r w:rsidRPr="00C605B6">
              <w:rPr>
                <w:rFonts w:cs="Calibri"/>
                <w:sz w:val="24"/>
                <w:szCs w:val="24"/>
              </w:rPr>
              <w:t>за близки и приятели;</w:t>
            </w:r>
          </w:p>
          <w:p w:rsidR="00C333F5" w:rsidRPr="00BB5505" w:rsidRDefault="00C333F5" w:rsidP="002A163C">
            <w:pPr>
              <w:pStyle w:val="a4"/>
              <w:spacing w:after="0" w:line="240" w:lineRule="auto"/>
              <w:ind w:left="34" w:right="-108" w:hanging="34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18</w:t>
            </w:r>
            <w:r w:rsidRPr="00C605B6"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 xml:space="preserve">19.12.2023 г.  </w:t>
            </w:r>
            <w:r w:rsidRPr="00C605B6">
              <w:rPr>
                <w:rFonts w:cs="Calibri"/>
                <w:sz w:val="24"/>
                <w:szCs w:val="24"/>
              </w:rPr>
              <w:t xml:space="preserve">Коледен концерт на децата от Вокална  школа „МЕЛАНИ </w:t>
            </w:r>
            <w:r>
              <w:rPr>
                <w:rFonts w:cs="Calibri"/>
                <w:sz w:val="24"/>
                <w:szCs w:val="24"/>
              </w:rPr>
              <w:t>–</w:t>
            </w:r>
            <w:r w:rsidRPr="00C605B6">
              <w:rPr>
                <w:rFonts w:cs="Calibri"/>
                <w:sz w:val="24"/>
                <w:szCs w:val="24"/>
              </w:rPr>
              <w:t>КОСТА</w:t>
            </w:r>
            <w:r>
              <w:rPr>
                <w:rFonts w:cs="Calibri"/>
                <w:sz w:val="24"/>
                <w:szCs w:val="24"/>
              </w:rPr>
              <w:t>” с ръководител Милена Илиева и преподавател Анета Георгиева</w:t>
            </w:r>
          </w:p>
        </w:tc>
      </w:tr>
      <w:tr w:rsidR="00C333F5" w:rsidRPr="00DE0656" w:rsidTr="002A163C">
        <w:trPr>
          <w:trHeight w:val="645"/>
        </w:trPr>
        <w:tc>
          <w:tcPr>
            <w:tcW w:w="10915" w:type="dxa"/>
            <w:shd w:val="clear" w:color="auto" w:fill="auto"/>
          </w:tcPr>
          <w:p w:rsidR="00C333F5" w:rsidRPr="00352CEE" w:rsidRDefault="00C333F5" w:rsidP="002A163C">
            <w:pPr>
              <w:numPr>
                <w:ilvl w:val="0"/>
                <w:numId w:val="1"/>
              </w:numPr>
              <w:rPr>
                <w:rFonts w:ascii="Calibri" w:hAnsi="Calibri"/>
                <w:i/>
              </w:rPr>
            </w:pPr>
            <w:r w:rsidRPr="00352CEE">
              <w:rPr>
                <w:rFonts w:ascii="Calibri" w:hAnsi="Calibri"/>
                <w:b/>
              </w:rPr>
              <w:lastRenderedPageBreak/>
              <w:t>Получени отличия и награди от участия на ваши художествени състави в общински и регионални, национални и международни форуми, събори, конкурси</w:t>
            </w:r>
            <w:r w:rsidRPr="00352CEE">
              <w:rPr>
                <w:rFonts w:ascii="Calibri" w:hAnsi="Calibri"/>
              </w:rPr>
              <w:t xml:space="preserve"> </w:t>
            </w:r>
            <w:r w:rsidRPr="00352CEE">
              <w:rPr>
                <w:rFonts w:ascii="Calibri" w:hAnsi="Calibri"/>
                <w:b/>
              </w:rPr>
              <w:t>през 202</w:t>
            </w:r>
            <w:r>
              <w:rPr>
                <w:rFonts w:ascii="Calibri" w:hAnsi="Calibri"/>
                <w:b/>
              </w:rPr>
              <w:t>3</w:t>
            </w:r>
            <w:r w:rsidRPr="00352CEE">
              <w:rPr>
                <w:rFonts w:ascii="Calibri" w:hAnsi="Calibri"/>
                <w:b/>
              </w:rPr>
              <w:t xml:space="preserve"> г. </w:t>
            </w:r>
          </w:p>
          <w:p w:rsidR="00C333F5" w:rsidRPr="00352CEE" w:rsidRDefault="00C333F5" w:rsidP="002A163C">
            <w:pPr>
              <w:pStyle w:val="a3"/>
              <w:numPr>
                <w:ilvl w:val="0"/>
                <w:numId w:val="13"/>
              </w:numPr>
              <w:spacing w:line="276" w:lineRule="auto"/>
              <w:ind w:left="8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Златни медали: 30</w:t>
            </w:r>
          </w:p>
          <w:p w:rsidR="00C333F5" w:rsidRPr="00352CEE" w:rsidRDefault="00C333F5" w:rsidP="002A163C">
            <w:pPr>
              <w:pStyle w:val="a3"/>
              <w:numPr>
                <w:ilvl w:val="0"/>
                <w:numId w:val="13"/>
              </w:numPr>
              <w:spacing w:line="276" w:lineRule="auto"/>
              <w:ind w:left="8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Сребърни медали: 24</w:t>
            </w:r>
          </w:p>
          <w:p w:rsidR="00C333F5" w:rsidRDefault="00C333F5" w:rsidP="002A163C">
            <w:pPr>
              <w:pStyle w:val="a3"/>
              <w:numPr>
                <w:ilvl w:val="0"/>
                <w:numId w:val="13"/>
              </w:numPr>
              <w:spacing w:line="276" w:lineRule="auto"/>
              <w:ind w:left="884"/>
              <w:rPr>
                <w:rFonts w:ascii="Calibri" w:hAnsi="Calibri" w:cs="Calibri"/>
              </w:rPr>
            </w:pPr>
            <w:r w:rsidRPr="00352CEE">
              <w:rPr>
                <w:rFonts w:ascii="Calibri" w:hAnsi="Calibri" w:cs="Calibri"/>
              </w:rPr>
              <w:t>Бронзови медал</w:t>
            </w:r>
            <w:r>
              <w:rPr>
                <w:rFonts w:ascii="Calibri" w:hAnsi="Calibri" w:cs="Calibri"/>
              </w:rPr>
              <w:t>и: 32</w:t>
            </w:r>
          </w:p>
          <w:p w:rsidR="00C333F5" w:rsidRPr="00352CEE" w:rsidRDefault="00C333F5" w:rsidP="002A163C">
            <w:pPr>
              <w:pStyle w:val="a3"/>
              <w:numPr>
                <w:ilvl w:val="0"/>
                <w:numId w:val="13"/>
              </w:numPr>
              <w:spacing w:line="276" w:lineRule="auto"/>
              <w:ind w:left="8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Купи: 20</w:t>
            </w:r>
          </w:p>
          <w:p w:rsidR="00C333F5" w:rsidRPr="001138E5" w:rsidRDefault="00C333F5" w:rsidP="002A163C">
            <w:pPr>
              <w:pStyle w:val="a3"/>
              <w:numPr>
                <w:ilvl w:val="0"/>
                <w:numId w:val="13"/>
              </w:numPr>
              <w:spacing w:line="276" w:lineRule="auto"/>
              <w:ind w:left="884"/>
              <w:rPr>
                <w:rFonts w:ascii="Calibri" w:hAnsi="Calibri" w:cs="Calibri"/>
              </w:rPr>
            </w:pPr>
            <w:r w:rsidRPr="00352CEE">
              <w:rPr>
                <w:rFonts w:ascii="Calibri" w:hAnsi="Calibri" w:cs="Calibri"/>
              </w:rPr>
              <w:t>Грамоти:</w:t>
            </w:r>
            <w:r>
              <w:rPr>
                <w:rFonts w:ascii="Calibri" w:hAnsi="Calibri" w:cs="Calibri"/>
              </w:rPr>
              <w:t xml:space="preserve"> </w:t>
            </w:r>
            <w:r w:rsidRPr="00352CEE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20</w:t>
            </w:r>
          </w:p>
        </w:tc>
      </w:tr>
      <w:tr w:rsidR="00C333F5" w:rsidRPr="00DE0656" w:rsidTr="002A163C">
        <w:trPr>
          <w:trHeight w:val="225"/>
        </w:trPr>
        <w:tc>
          <w:tcPr>
            <w:tcW w:w="10915" w:type="dxa"/>
            <w:shd w:val="clear" w:color="auto" w:fill="auto"/>
          </w:tcPr>
          <w:p w:rsidR="00C333F5" w:rsidRPr="002F166C" w:rsidRDefault="00C333F5" w:rsidP="002A163C">
            <w:pPr>
              <w:numPr>
                <w:ilvl w:val="0"/>
                <w:numId w:val="1"/>
              </w:num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Проекти, реализирани през 20</w:t>
            </w:r>
            <w:r>
              <w:rPr>
                <w:rFonts w:ascii="Calibri" w:hAnsi="Calibri"/>
                <w:b/>
              </w:rPr>
              <w:t>23</w:t>
            </w:r>
            <w:r w:rsidRPr="00DE0656">
              <w:rPr>
                <w:rFonts w:ascii="Calibri" w:hAnsi="Calibri"/>
                <w:b/>
              </w:rPr>
              <w:t xml:space="preserve"> г.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C333F5" w:rsidRDefault="00C333F5" w:rsidP="002A163C">
            <w:pPr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Проект за финансова подкрепа на читалищната библиотека по програма „Българските библиотеки – съвременни центрове за четене и информираност – 2023” на Министерство на културата</w:t>
            </w:r>
          </w:p>
          <w:p w:rsidR="00C333F5" w:rsidRPr="001729C9" w:rsidRDefault="00C333F5" w:rsidP="002A163C">
            <w:pPr>
              <w:ind w:left="360"/>
              <w:rPr>
                <w:rFonts w:ascii="Calibri" w:hAnsi="Calibri"/>
              </w:rPr>
            </w:pPr>
          </w:p>
        </w:tc>
      </w:tr>
      <w:tr w:rsidR="00C333F5" w:rsidRPr="00DE0656" w:rsidTr="002A163C">
        <w:trPr>
          <w:trHeight w:val="330"/>
        </w:trPr>
        <w:tc>
          <w:tcPr>
            <w:tcW w:w="10915" w:type="dxa"/>
            <w:shd w:val="clear" w:color="auto" w:fill="auto"/>
          </w:tcPr>
          <w:p w:rsidR="00C333F5" w:rsidRDefault="00C333F5" w:rsidP="002A163C">
            <w:p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1</w:t>
            </w:r>
            <w:r w:rsidRPr="00DE0656">
              <w:rPr>
                <w:rFonts w:ascii="Calibri" w:hAnsi="Calibri"/>
                <w:b/>
              </w:rPr>
              <w:t>. Проекти, чиято р</w:t>
            </w:r>
            <w:r>
              <w:rPr>
                <w:rFonts w:ascii="Calibri" w:hAnsi="Calibri"/>
                <w:b/>
              </w:rPr>
              <w:t xml:space="preserve">еализация продължава през 2024 </w:t>
            </w:r>
            <w:r w:rsidRPr="00DE0656">
              <w:rPr>
                <w:rFonts w:ascii="Calibri" w:hAnsi="Calibri"/>
                <w:b/>
              </w:rPr>
              <w:t>г.</w:t>
            </w:r>
            <w:r>
              <w:rPr>
                <w:rFonts w:ascii="Calibri" w:hAnsi="Calibri"/>
                <w:b/>
              </w:rPr>
              <w:t xml:space="preserve">: </w:t>
            </w:r>
          </w:p>
          <w:p w:rsidR="00C333F5" w:rsidRDefault="00C333F5" w:rsidP="002A163C">
            <w:pPr>
              <w:numPr>
                <w:ilvl w:val="0"/>
                <w:numId w:val="1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Поредно участие  в Проекта на читалищната библиотека по програма „Българските библиотеки – съвременни центрове за четене и информираност – 2024” на Министерство на културата</w:t>
            </w:r>
          </w:p>
          <w:p w:rsidR="00C333F5" w:rsidRPr="00DE0656" w:rsidRDefault="00C333F5" w:rsidP="002A163C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Продължаване на  дейностите по проект „Развитие на дигиталните умения” към Съюз на    народните читалища и през 2024 г.</w:t>
            </w:r>
          </w:p>
        </w:tc>
      </w:tr>
      <w:tr w:rsidR="00C333F5" w:rsidRPr="00DE0656" w:rsidTr="002A163C">
        <w:trPr>
          <w:trHeight w:val="299"/>
        </w:trPr>
        <w:tc>
          <w:tcPr>
            <w:tcW w:w="10915" w:type="dxa"/>
            <w:shd w:val="clear" w:color="auto" w:fill="auto"/>
          </w:tcPr>
          <w:p w:rsidR="00C333F5" w:rsidRPr="00932793" w:rsidRDefault="00C333F5" w:rsidP="002A163C">
            <w:pPr>
              <w:numPr>
                <w:ilvl w:val="0"/>
                <w:numId w:val="2"/>
              </w:numPr>
              <w:rPr>
                <w:rFonts w:ascii="Calibri" w:hAnsi="Calibri"/>
                <w:b/>
              </w:rPr>
            </w:pPr>
            <w:r w:rsidRPr="00DE0656">
              <w:rPr>
                <w:rFonts w:ascii="Calibri" w:hAnsi="Calibri"/>
                <w:b/>
              </w:rPr>
              <w:t xml:space="preserve">Въведени нови художествени и/или образователни форми </w:t>
            </w:r>
            <w:r>
              <w:rPr>
                <w:rFonts w:ascii="Calibri" w:hAnsi="Calibri"/>
                <w:b/>
              </w:rPr>
              <w:t>през 2023 г.</w:t>
            </w:r>
            <w:r w:rsidRPr="00EC44CA"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b/>
              </w:rPr>
              <w:t xml:space="preserve"> </w:t>
            </w:r>
            <w:r w:rsidRPr="00EC44CA">
              <w:rPr>
                <w:rFonts w:ascii="Calibri" w:hAnsi="Calibri"/>
              </w:rPr>
              <w:t>не</w:t>
            </w:r>
          </w:p>
        </w:tc>
      </w:tr>
    </w:tbl>
    <w:p w:rsidR="00C333F5" w:rsidRDefault="00C333F5"/>
    <w:p w:rsidR="00C333F5" w:rsidRDefault="00C333F5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Default="00B55FAC"/>
    <w:p w:rsidR="00B55FAC" w:rsidRPr="00B20993" w:rsidRDefault="00B55FAC" w:rsidP="00B55FAC">
      <w:pPr>
        <w:rPr>
          <w:lang w:val="en-US"/>
        </w:rPr>
      </w:pPr>
    </w:p>
    <w:p w:rsidR="00B55FAC" w:rsidRPr="008A5522" w:rsidRDefault="00B55FAC" w:rsidP="00B55FAC">
      <w:pPr>
        <w:jc w:val="center"/>
        <w:rPr>
          <w:rFonts w:ascii="Calibri" w:hAnsi="Calibri"/>
          <w:b/>
        </w:rPr>
      </w:pPr>
      <w:r w:rsidRPr="008A5522">
        <w:rPr>
          <w:rFonts w:ascii="Calibri" w:hAnsi="Calibri"/>
          <w:b/>
        </w:rPr>
        <w:t xml:space="preserve">ПРОГРАМА ЗА РАЗВИТИЕ НА </w:t>
      </w:r>
      <w:r>
        <w:rPr>
          <w:rFonts w:ascii="Calibri" w:hAnsi="Calibri"/>
          <w:b/>
        </w:rPr>
        <w:t xml:space="preserve">ЧИТАЛИЩАТА В ОБЩИНА РУСЕ </w:t>
      </w:r>
      <w:r w:rsidRPr="008A5522">
        <w:rPr>
          <w:rFonts w:ascii="Calibri" w:hAnsi="Calibri"/>
          <w:b/>
        </w:rPr>
        <w:t>ПРЕЗ 202</w:t>
      </w:r>
      <w:r>
        <w:rPr>
          <w:rFonts w:ascii="Calibri" w:hAnsi="Calibri"/>
          <w:b/>
        </w:rPr>
        <w:t>4</w:t>
      </w:r>
    </w:p>
    <w:p w:rsidR="00B55FAC" w:rsidRPr="008A5522" w:rsidRDefault="00B55FAC" w:rsidP="00B55FAC">
      <w:pPr>
        <w:jc w:val="center"/>
        <w:rPr>
          <w:rFonts w:ascii="Calibri" w:hAnsi="Calibri"/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32"/>
      </w:tblGrid>
      <w:tr w:rsidR="00B55FAC" w:rsidRPr="008A5522" w:rsidTr="002A163C">
        <w:tc>
          <w:tcPr>
            <w:tcW w:w="10632" w:type="dxa"/>
            <w:shd w:val="clear" w:color="auto" w:fill="C0C0C0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ОБЩА ИНФОРМАЦИЯ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Читалище:  </w:t>
            </w:r>
            <w:r w:rsidRPr="00AA5B32">
              <w:rPr>
                <w:b/>
              </w:rPr>
              <w:t>Народно читалище „Захари Стоянов – 1937”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Гр./с.:  </w:t>
            </w:r>
            <w:r w:rsidRPr="00AA5B32">
              <w:rPr>
                <w:b/>
              </w:rPr>
              <w:t>Русе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Брой жители на населеното място:  </w:t>
            </w:r>
            <w:r w:rsidRPr="00FE096A">
              <w:rPr>
                <w:b/>
              </w:rPr>
              <w:t>около 30 000 в обслужвания от читалището район, включващ кварталите „Здравец”, „</w:t>
            </w:r>
            <w:r>
              <w:rPr>
                <w:b/>
              </w:rPr>
              <w:t>Здравец-</w:t>
            </w:r>
            <w:r w:rsidRPr="00FE096A">
              <w:rPr>
                <w:b/>
              </w:rPr>
              <w:t>Север”, „Изток”  и „</w:t>
            </w:r>
            <w:r>
              <w:rPr>
                <w:b/>
              </w:rPr>
              <w:t xml:space="preserve">Родина </w:t>
            </w:r>
            <w:r w:rsidRPr="00FE096A">
              <w:rPr>
                <w:b/>
              </w:rPr>
              <w:t>1”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B20993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r w:rsidRPr="008A5522">
              <w:rPr>
                <w:rFonts w:ascii="Calibri" w:hAnsi="Calibri"/>
              </w:rPr>
              <w:t>Брой читалищни членове: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b/>
                <w:lang w:val="en-US"/>
              </w:rPr>
              <w:t>250</w:t>
            </w:r>
            <w:r w:rsidRPr="00047D1F">
              <w:rPr>
                <w:b/>
              </w:rPr>
              <w:t xml:space="preserve"> </w:t>
            </w:r>
            <w:r>
              <w:t xml:space="preserve">действителни,  </w:t>
            </w:r>
            <w:r>
              <w:rPr>
                <w:b/>
                <w:lang w:val="en-US"/>
              </w:rPr>
              <w:t>80</w:t>
            </w:r>
            <w:r w:rsidRPr="00047D1F">
              <w:rPr>
                <w:b/>
              </w:rPr>
              <w:t xml:space="preserve"> </w:t>
            </w:r>
            <w:r>
              <w:t xml:space="preserve">спомагателни – общо </w:t>
            </w: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30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C0C0C0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СЪДЪРЖАНИЕ НА ГОДИШНАТА ПРОГРАМА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1. Библиотечно и информационно обслужване</w:t>
            </w:r>
          </w:p>
          <w:p w:rsidR="00B55FAC" w:rsidRPr="008A5522" w:rsidRDefault="00B55FAC" w:rsidP="002A163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1.1. Брой на библиотечните единици във Вашия библиотечен фонд  </w:t>
            </w:r>
            <w:r>
              <w:rPr>
                <w:rFonts w:ascii="Calibri" w:hAnsi="Calibri"/>
              </w:rPr>
              <w:t>- 32010</w:t>
            </w:r>
          </w:p>
          <w:p w:rsidR="00B55FAC" w:rsidRPr="008A5522" w:rsidRDefault="00B55FAC" w:rsidP="002A163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1.2. Прогноза за увеличаване на библиотечния фонд през 202</w:t>
            </w:r>
            <w:r>
              <w:rPr>
                <w:rFonts w:ascii="Calibri" w:hAnsi="Calibri"/>
              </w:rPr>
              <w:t>4</w:t>
            </w:r>
            <w:r w:rsidRPr="008A5522">
              <w:rPr>
                <w:rFonts w:ascii="Calibri" w:hAnsi="Calibri"/>
              </w:rPr>
              <w:t xml:space="preserve"> г.   </w:t>
            </w:r>
            <w:r>
              <w:rPr>
                <w:rFonts w:ascii="Calibri" w:hAnsi="Calibri"/>
              </w:rPr>
              <w:t>- 32550</w:t>
            </w:r>
          </w:p>
          <w:p w:rsidR="00B55FAC" w:rsidRPr="00D117F0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r w:rsidRPr="008A5522">
              <w:rPr>
                <w:rFonts w:ascii="Calibri" w:hAnsi="Calibri"/>
              </w:rPr>
              <w:t>1.3. Брой на абонираните за 202</w:t>
            </w:r>
            <w:r>
              <w:rPr>
                <w:rFonts w:ascii="Calibri" w:hAnsi="Calibri"/>
              </w:rPr>
              <w:t>4</w:t>
            </w:r>
            <w:r w:rsidRPr="008A5522">
              <w:rPr>
                <w:rFonts w:ascii="Calibri" w:hAnsi="Calibri"/>
              </w:rPr>
              <w:t xml:space="preserve"> г. издания  </w:t>
            </w:r>
            <w:r>
              <w:rPr>
                <w:rFonts w:ascii="Calibri" w:hAnsi="Calibri"/>
                <w:lang w:val="en-US"/>
              </w:rPr>
              <w:t xml:space="preserve">- </w:t>
            </w:r>
            <w:r w:rsidRPr="004F715B">
              <w:rPr>
                <w:rFonts w:ascii="Calibri" w:hAnsi="Calibri"/>
                <w:lang w:val="en-US"/>
              </w:rPr>
              <w:t>6</w:t>
            </w:r>
          </w:p>
          <w:p w:rsidR="00B55FAC" w:rsidRPr="00A57453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r w:rsidRPr="008A5522">
              <w:rPr>
                <w:rFonts w:ascii="Calibri" w:hAnsi="Calibri"/>
              </w:rPr>
              <w:t xml:space="preserve">1.4. Брой планирани инициативи в библиотеката  </w:t>
            </w:r>
            <w:r>
              <w:rPr>
                <w:rFonts w:ascii="Calibri" w:hAnsi="Calibri"/>
              </w:rPr>
              <w:t xml:space="preserve">- </w:t>
            </w:r>
            <w:r>
              <w:rPr>
                <w:rFonts w:ascii="Calibri" w:hAnsi="Calibri"/>
                <w:lang w:val="en-US"/>
              </w:rPr>
              <w:t>8</w:t>
            </w:r>
          </w:p>
          <w:p w:rsidR="00B55FAC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r w:rsidRPr="008A5522">
              <w:rPr>
                <w:rFonts w:ascii="Calibri" w:hAnsi="Calibri"/>
              </w:rPr>
              <w:t>1.5. Дейности за оптимизиране качеството на библиотечно-информационното обслужване през 202</w:t>
            </w:r>
            <w:r>
              <w:rPr>
                <w:rFonts w:ascii="Calibri" w:hAnsi="Calibri"/>
              </w:rPr>
              <w:t>4</w:t>
            </w:r>
            <w:r w:rsidRPr="008A5522">
              <w:rPr>
                <w:rFonts w:ascii="Calibri" w:hAnsi="Calibri"/>
              </w:rPr>
              <w:t xml:space="preserve"> г. и конкретни мерки за разширяване броя на читателските посещения:</w:t>
            </w:r>
          </w:p>
          <w:p w:rsidR="00B55FAC" w:rsidRPr="00C02AB6" w:rsidRDefault="00B55FAC" w:rsidP="00B55FAC">
            <w:pPr>
              <w:pStyle w:val="a3"/>
              <w:numPr>
                <w:ilvl w:val="0"/>
                <w:numId w:val="18"/>
              </w:numPr>
              <w:ind w:left="0" w:firstLine="383"/>
              <w:jc w:val="both"/>
              <w:rPr>
                <w:rFonts w:ascii="Calibri" w:eastAsia="Calibri" w:hAnsi="Calibri" w:cs="Calibri"/>
                <w:lang w:val="en-US"/>
              </w:rPr>
            </w:pPr>
            <w:r w:rsidRPr="00C02AB6">
              <w:rPr>
                <w:rFonts w:ascii="Calibri" w:eastAsia="Calibri" w:hAnsi="Calibri" w:cs="Calibri"/>
              </w:rPr>
              <w:t>подреждане на витрини и изложби</w:t>
            </w:r>
            <w:r w:rsidRPr="00C02AB6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C02AB6">
              <w:rPr>
                <w:rFonts w:ascii="Calibri" w:eastAsia="Calibri" w:hAnsi="Calibri" w:cs="Calibri"/>
              </w:rPr>
              <w:t>по повод национални празници и годишнини на български борци за свобода, както и на български и чужди автори.</w:t>
            </w:r>
          </w:p>
          <w:p w:rsidR="00B55FAC" w:rsidRPr="00C02AB6" w:rsidRDefault="00B55FAC" w:rsidP="00B55FAC">
            <w:pPr>
              <w:pStyle w:val="a3"/>
              <w:numPr>
                <w:ilvl w:val="0"/>
                <w:numId w:val="18"/>
              </w:numPr>
              <w:ind w:left="0" w:firstLine="383"/>
              <w:jc w:val="both"/>
              <w:rPr>
                <w:rFonts w:ascii="Calibri" w:eastAsia="Calibri" w:hAnsi="Calibri" w:cs="Calibri"/>
              </w:rPr>
            </w:pPr>
            <w:r w:rsidRPr="00C02AB6">
              <w:t>продължаване и развиване</w:t>
            </w:r>
            <w:r w:rsidRPr="00C02AB6">
              <w:rPr>
                <w:lang w:val="en-US"/>
              </w:rPr>
              <w:t xml:space="preserve"> </w:t>
            </w:r>
            <w:r w:rsidRPr="00C02AB6">
              <w:t xml:space="preserve"> на доброто  сътрудничеството с учебните заведения, намиращи се в района на читалището.</w:t>
            </w:r>
          </w:p>
          <w:p w:rsidR="00B55FAC" w:rsidRPr="00C02AB6" w:rsidRDefault="00B55FAC" w:rsidP="00B55FAC">
            <w:pPr>
              <w:pStyle w:val="a3"/>
              <w:numPr>
                <w:ilvl w:val="0"/>
                <w:numId w:val="18"/>
              </w:numPr>
              <w:ind w:left="0" w:firstLine="383"/>
              <w:jc w:val="both"/>
              <w:rPr>
                <w:rFonts w:cs="Calibri"/>
                <w:lang w:val="en-US"/>
              </w:rPr>
            </w:pPr>
            <w:r w:rsidRPr="00C02AB6">
              <w:t xml:space="preserve">участие с проекти по програма </w:t>
            </w:r>
            <w:r w:rsidRPr="00C02AB6">
              <w:rPr>
                <w:rFonts w:cs="Calibri"/>
              </w:rPr>
              <w:t>„„Българските библиотеки-съвременни центрове за четене и информираност”на МК  с цел закупуване на нова литература и обогатяване на библиотечния фонд.</w:t>
            </w:r>
          </w:p>
          <w:p w:rsidR="00B55FAC" w:rsidRPr="00555506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</w:p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2. Автоматизация на библиотечно-информационното обслужване</w:t>
            </w:r>
          </w:p>
          <w:p w:rsidR="00B55FAC" w:rsidRPr="007E7E66" w:rsidRDefault="00B55FAC" w:rsidP="002A163C">
            <w:pPr>
              <w:contextualSpacing/>
              <w:jc w:val="both"/>
            </w:pPr>
            <w:r>
              <w:t xml:space="preserve">2.1.  </w:t>
            </w:r>
            <w:r w:rsidRPr="008A5522">
              <w:t>Наличен брой компютри и периферни устройства (принтер, скенер) и др. съвременни информационни устройства:</w:t>
            </w:r>
            <w:r>
              <w:t xml:space="preserve"> </w:t>
            </w:r>
            <w:r w:rsidRPr="000D4C95">
              <w:rPr>
                <w:i/>
              </w:rPr>
              <w:t xml:space="preserve">-   </w:t>
            </w:r>
          </w:p>
          <w:p w:rsidR="00B55FAC" w:rsidRDefault="00B55FAC" w:rsidP="00B55FAC">
            <w:pPr>
              <w:pStyle w:val="a3"/>
              <w:numPr>
                <w:ilvl w:val="0"/>
                <w:numId w:val="16"/>
              </w:numPr>
              <w:jc w:val="both"/>
            </w:pPr>
            <w:r>
              <w:t>13</w:t>
            </w:r>
            <w:r w:rsidRPr="00326F8B">
              <w:t xml:space="preserve">  настолни компютъра, </w:t>
            </w:r>
          </w:p>
          <w:p w:rsidR="00B55FAC" w:rsidRDefault="00B55FAC" w:rsidP="00B55FAC">
            <w:pPr>
              <w:pStyle w:val="a3"/>
              <w:numPr>
                <w:ilvl w:val="0"/>
                <w:numId w:val="16"/>
              </w:numPr>
              <w:jc w:val="both"/>
            </w:pPr>
            <w:r>
              <w:t>1</w:t>
            </w:r>
            <w:r w:rsidRPr="00326F8B">
              <w:t xml:space="preserve"> преносим компютър, </w:t>
            </w:r>
          </w:p>
          <w:p w:rsidR="00B55FAC" w:rsidRDefault="00B55FAC" w:rsidP="00B55FAC">
            <w:pPr>
              <w:pStyle w:val="a3"/>
              <w:numPr>
                <w:ilvl w:val="0"/>
                <w:numId w:val="16"/>
              </w:numPr>
              <w:jc w:val="both"/>
            </w:pPr>
            <w:r>
              <w:t xml:space="preserve">1 </w:t>
            </w:r>
            <w:r w:rsidRPr="00326F8B">
              <w:t xml:space="preserve">мултифункционално устройство  </w:t>
            </w:r>
            <w:proofErr w:type="spellStart"/>
            <w:r w:rsidRPr="00326F8B">
              <w:t>Xerox</w:t>
            </w:r>
            <w:proofErr w:type="spellEnd"/>
            <w:r w:rsidRPr="00326F8B">
              <w:t xml:space="preserve"> </w:t>
            </w:r>
            <w:proofErr w:type="spellStart"/>
            <w:r w:rsidRPr="00326F8B">
              <w:t>Phaser</w:t>
            </w:r>
            <w:proofErr w:type="spellEnd"/>
            <w:r w:rsidRPr="00326F8B">
              <w:t xml:space="preserve">, </w:t>
            </w:r>
          </w:p>
          <w:p w:rsidR="00B55FAC" w:rsidRDefault="00B55FAC" w:rsidP="00B55FAC">
            <w:pPr>
              <w:pStyle w:val="a3"/>
              <w:numPr>
                <w:ilvl w:val="0"/>
                <w:numId w:val="16"/>
              </w:numPr>
              <w:jc w:val="both"/>
            </w:pPr>
            <w:r>
              <w:t xml:space="preserve">1 </w:t>
            </w:r>
            <w:r w:rsidRPr="00326F8B">
              <w:t xml:space="preserve">цветен принтер </w:t>
            </w:r>
            <w:proofErr w:type="spellStart"/>
            <w:r w:rsidRPr="00326F8B">
              <w:t>Xerox</w:t>
            </w:r>
            <w:proofErr w:type="spellEnd"/>
            <w:r w:rsidRPr="00326F8B">
              <w:t xml:space="preserve"> </w:t>
            </w:r>
            <w:proofErr w:type="spellStart"/>
            <w:r w:rsidRPr="00326F8B">
              <w:t>Phaser</w:t>
            </w:r>
            <w:proofErr w:type="spellEnd"/>
            <w:r w:rsidRPr="00326F8B">
              <w:t xml:space="preserve">, </w:t>
            </w:r>
          </w:p>
          <w:p w:rsidR="00B55FAC" w:rsidRPr="00326F8B" w:rsidRDefault="00B55FAC" w:rsidP="00B55FAC">
            <w:pPr>
              <w:pStyle w:val="a3"/>
              <w:numPr>
                <w:ilvl w:val="0"/>
                <w:numId w:val="16"/>
              </w:numPr>
              <w:ind w:left="34" w:firstLine="326"/>
              <w:jc w:val="both"/>
            </w:pPr>
            <w:r>
              <w:t xml:space="preserve">1 </w:t>
            </w:r>
            <w:proofErr w:type="spellStart"/>
            <w:r w:rsidRPr="00326F8B">
              <w:t>проектор</w:t>
            </w:r>
            <w:proofErr w:type="spellEnd"/>
            <w:r w:rsidRPr="00326F8B">
              <w:t xml:space="preserve"> и екран  за мултимедия, които  е получила като участник в  програма „</w:t>
            </w:r>
            <w:proofErr w:type="spellStart"/>
            <w:r w:rsidRPr="00326F8B">
              <w:t>Глоб</w:t>
            </w:r>
            <w:proofErr w:type="spellEnd"/>
            <w:r w:rsidRPr="00326F8B">
              <w:rPr>
                <w:lang w:val="en-US"/>
              </w:rPr>
              <w:t>@</w:t>
            </w:r>
            <w:proofErr w:type="spellStart"/>
            <w:r w:rsidRPr="00326F8B">
              <w:t>лни</w:t>
            </w:r>
            <w:proofErr w:type="spellEnd"/>
            <w:r w:rsidRPr="00326F8B">
              <w:t xml:space="preserve"> библиотеки – България”</w:t>
            </w:r>
            <w:r w:rsidRPr="00326F8B">
              <w:rPr>
                <w:lang w:val="en-US"/>
              </w:rPr>
              <w:t xml:space="preserve"> </w:t>
            </w:r>
            <w:r w:rsidRPr="00326F8B">
              <w:t xml:space="preserve">през 2009 г. </w:t>
            </w:r>
          </w:p>
          <w:p w:rsidR="00B55FAC" w:rsidRDefault="00B55FAC" w:rsidP="002A163C">
            <w:pPr>
              <w:contextualSpacing/>
              <w:jc w:val="both"/>
            </w:pPr>
            <w:r>
              <w:t>2.2. Осигурен достъп до интернет</w:t>
            </w:r>
            <w:r w:rsidRPr="008A5522">
              <w:t xml:space="preserve"> </w:t>
            </w:r>
          </w:p>
          <w:p w:rsidR="00B55FAC" w:rsidRPr="00BF792C" w:rsidRDefault="00B55FAC" w:rsidP="00B55FAC">
            <w:pPr>
              <w:pStyle w:val="a3"/>
              <w:numPr>
                <w:ilvl w:val="0"/>
                <w:numId w:val="17"/>
              </w:numPr>
              <w:ind w:left="0" w:firstLine="360"/>
              <w:jc w:val="both"/>
            </w:pPr>
            <w:r w:rsidRPr="00BF792C">
              <w:t>ДА  - с мреж</w:t>
            </w:r>
            <w:r>
              <w:t xml:space="preserve">ов кабел до всички компютри и  </w:t>
            </w:r>
            <w:r w:rsidRPr="00BF792C">
              <w:t>безжичен за мобилни устройства.</w:t>
            </w:r>
          </w:p>
          <w:p w:rsidR="00B55FAC" w:rsidRPr="00BF792C" w:rsidRDefault="00B55FAC" w:rsidP="002A163C">
            <w:pPr>
              <w:widowControl w:val="0"/>
              <w:ind w:firstLine="360"/>
              <w:jc w:val="both"/>
            </w:pPr>
            <w:r w:rsidRPr="00BF792C">
              <w:t xml:space="preserve">2.3. Наличие и употреба на специализиран софтуерен продукт за библиотечно обслужване – </w:t>
            </w:r>
          </w:p>
          <w:p w:rsidR="00B55FAC" w:rsidRPr="00BF792C" w:rsidRDefault="00B55FAC" w:rsidP="00B55FAC">
            <w:pPr>
              <w:pStyle w:val="a3"/>
              <w:widowControl w:val="0"/>
              <w:numPr>
                <w:ilvl w:val="0"/>
                <w:numId w:val="17"/>
              </w:numPr>
              <w:spacing w:line="259" w:lineRule="auto"/>
              <w:ind w:left="0" w:firstLine="360"/>
              <w:jc w:val="both"/>
            </w:pPr>
            <w:r w:rsidRPr="00BF792C">
              <w:t xml:space="preserve">ДА - от 2005 год.  е  инсталиран  Библиотечен софтуер  на </w:t>
            </w:r>
            <w:proofErr w:type="spellStart"/>
            <w:r w:rsidRPr="00BF792C">
              <w:t>e-Lib</w:t>
            </w:r>
            <w:proofErr w:type="spellEnd"/>
            <w:r w:rsidRPr="00BF792C">
              <w:t xml:space="preserve"> PRIMA с модулите “Електронен каталог” и  “Ретроспективно изграждане на електронен каталог на книгите на основата на Националната библиография ”.</w:t>
            </w:r>
          </w:p>
          <w:p w:rsidR="00B55FAC" w:rsidRDefault="00B55FAC" w:rsidP="002A163C">
            <w:pPr>
              <w:widowControl w:val="0"/>
              <w:ind w:firstLine="360"/>
              <w:contextualSpacing/>
              <w:jc w:val="both"/>
            </w:pPr>
            <w:r>
              <w:t>2.4</w:t>
            </w:r>
            <w:r w:rsidRPr="008A5522">
              <w:t xml:space="preserve">. Наличие на електронен каталог и възможност за автоматизирано търсене на </w:t>
            </w:r>
            <w:r w:rsidRPr="00922FAB">
              <w:t xml:space="preserve">информация по зададени от потребителя параметри: </w:t>
            </w:r>
          </w:p>
          <w:p w:rsidR="00B55FAC" w:rsidRPr="00BF792C" w:rsidRDefault="00B55FAC" w:rsidP="00B55FAC">
            <w:pPr>
              <w:pStyle w:val="a3"/>
              <w:widowControl w:val="0"/>
              <w:numPr>
                <w:ilvl w:val="0"/>
                <w:numId w:val="17"/>
              </w:numPr>
              <w:spacing w:line="259" w:lineRule="auto"/>
              <w:ind w:left="0" w:firstLine="360"/>
              <w:jc w:val="both"/>
            </w:pPr>
            <w:r>
              <w:lastRenderedPageBreak/>
              <w:t>ДА -</w:t>
            </w:r>
            <w:r w:rsidRPr="00BF792C">
              <w:t xml:space="preserve">  чрез уебсайта  на читалището, електронният каталог на библиотеката е достъпен в Интернет и е обединен с  още 11 /единадесет/  читалищни библиотеки на територията на Русенска област</w:t>
            </w:r>
            <w:r>
              <w:t>.</w:t>
            </w:r>
          </w:p>
          <w:p w:rsidR="00B55FAC" w:rsidRPr="00922FAB" w:rsidRDefault="00B55FAC" w:rsidP="002A163C">
            <w:pPr>
              <w:widowControl w:val="0"/>
              <w:contextualSpacing/>
              <w:jc w:val="both"/>
            </w:pPr>
            <w:r>
              <w:t>2.5</w:t>
            </w:r>
            <w:r w:rsidRPr="008A5522">
              <w:t>. Онлайн обслужване на потребители (брой)</w:t>
            </w:r>
            <w:r>
              <w:t>:  НЕ</w:t>
            </w:r>
          </w:p>
          <w:p w:rsidR="00B55FAC" w:rsidRPr="008A5522" w:rsidRDefault="00B55FAC" w:rsidP="002A163C">
            <w:pPr>
              <w:contextualSpacing/>
              <w:jc w:val="both"/>
            </w:pPr>
            <w:r>
              <w:t>2.6</w:t>
            </w:r>
            <w:r w:rsidRPr="008A5522">
              <w:t xml:space="preserve">. Дигитализация на фондове (брой </w:t>
            </w:r>
            <w:proofErr w:type="spellStart"/>
            <w:r>
              <w:t>дигитализирани</w:t>
            </w:r>
            <w:proofErr w:type="spellEnd"/>
            <w:r>
              <w:t xml:space="preserve"> фондови единици): НЕ</w:t>
            </w:r>
          </w:p>
          <w:p w:rsidR="00B55FAC" w:rsidRDefault="00B55FAC" w:rsidP="002A163C">
            <w:pPr>
              <w:widowControl w:val="0"/>
              <w:contextualSpacing/>
              <w:jc w:val="both"/>
            </w:pPr>
            <w:r>
              <w:t>2.7</w:t>
            </w:r>
            <w:r w:rsidRPr="008A5522">
              <w:t xml:space="preserve">. Използване на уебсайт, </w:t>
            </w:r>
            <w:proofErr w:type="spellStart"/>
            <w:r w:rsidRPr="008A5522">
              <w:t>фейсбук</w:t>
            </w:r>
            <w:proofErr w:type="spellEnd"/>
            <w:r w:rsidRPr="008A5522">
              <w:t xml:space="preserve"> или други електронни комуникационни канали за популяризиране на библиотечните услуги и обратна връзка с потребителя:</w:t>
            </w:r>
            <w:r>
              <w:t xml:space="preserve">  </w:t>
            </w:r>
          </w:p>
          <w:p w:rsidR="00B55FAC" w:rsidRPr="005A7888" w:rsidRDefault="00B55FAC" w:rsidP="00B55FAC">
            <w:pPr>
              <w:pStyle w:val="a3"/>
              <w:widowControl w:val="0"/>
              <w:numPr>
                <w:ilvl w:val="0"/>
                <w:numId w:val="17"/>
              </w:numPr>
              <w:spacing w:line="259" w:lineRule="auto"/>
              <w:ind w:left="34" w:firstLine="326"/>
              <w:jc w:val="both"/>
            </w:pPr>
            <w:r w:rsidRPr="005A7888">
              <w:t xml:space="preserve">ДА - на </w:t>
            </w:r>
            <w:proofErr w:type="spellStart"/>
            <w:r w:rsidRPr="005A7888">
              <w:t>фейсбук</w:t>
            </w:r>
            <w:proofErr w:type="spellEnd"/>
            <w:r w:rsidRPr="005A7888">
              <w:t xml:space="preserve"> страницата  и уебсайта на читалището се изнасят част от новите заглавия и се отразяват проведени събития в библиотеката.</w:t>
            </w:r>
          </w:p>
          <w:p w:rsidR="00B55FAC" w:rsidRPr="00806FEC" w:rsidRDefault="00B55FAC" w:rsidP="002A163C">
            <w:pPr>
              <w:widowControl w:val="0"/>
              <w:contextualSpacing/>
              <w:jc w:val="both"/>
            </w:pPr>
            <w:r w:rsidRPr="00806FEC">
              <w:t>2.8. Наличие на адаптирани библиотечни услуги за хора с намалено зрение: НЕ</w:t>
            </w:r>
          </w:p>
          <w:p w:rsidR="00B55FAC" w:rsidRDefault="00B55FAC" w:rsidP="002A163C">
            <w:pPr>
              <w:widowControl w:val="0"/>
              <w:contextualSpacing/>
              <w:jc w:val="both"/>
            </w:pPr>
            <w:r w:rsidRPr="00806FEC">
              <w:t>2.9. Дейности за оптимизиране и повишаване степента на автоматизация на библиотечно-инфо</w:t>
            </w:r>
            <w:r>
              <w:t>рмационното обслужване през 2024</w:t>
            </w:r>
            <w:r w:rsidRPr="00806FEC">
              <w:t xml:space="preserve"> г. </w:t>
            </w:r>
            <w:r w:rsidRPr="00816825">
              <w:t xml:space="preserve">– </w:t>
            </w:r>
          </w:p>
          <w:p w:rsidR="00B55FAC" w:rsidRPr="00D117F0" w:rsidRDefault="00B55FAC" w:rsidP="00B55FAC">
            <w:pPr>
              <w:pStyle w:val="a3"/>
              <w:numPr>
                <w:ilvl w:val="0"/>
                <w:numId w:val="17"/>
              </w:numPr>
              <w:ind w:left="34" w:firstLine="326"/>
              <w:jc w:val="both"/>
              <w:rPr>
                <w:rFonts w:ascii="Calibri" w:hAnsi="Calibri"/>
                <w:lang w:val="en-US"/>
              </w:rPr>
            </w:pPr>
            <w:r w:rsidRPr="00D117F0">
              <w:t>Все още търсим финансови възможности за актуализиране на софтуерен продукт и закупуване на модул „Регистрация и обслужване на читатели”.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Default="00B55FAC" w:rsidP="002A163C">
            <w:pPr>
              <w:jc w:val="both"/>
              <w:rPr>
                <w:b/>
                <w:lang w:val="en-US"/>
              </w:rPr>
            </w:pPr>
            <w:r w:rsidRPr="008A5522">
              <w:rPr>
                <w:rFonts w:ascii="Calibri" w:hAnsi="Calibri"/>
                <w:b/>
              </w:rPr>
              <w:lastRenderedPageBreak/>
              <w:t>3. Художествени състави и други форми на любителско творчество, които читалището ще поддържа през 202</w:t>
            </w: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 г.</w:t>
            </w:r>
            <w:r>
              <w:rPr>
                <w:b/>
              </w:rPr>
              <w:t xml:space="preserve">     </w:t>
            </w:r>
          </w:p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7F566C">
              <w:t>Група „</w:t>
            </w:r>
            <w:proofErr w:type="spellStart"/>
            <w:r w:rsidRPr="007F566C">
              <w:t>Скролетикс</w:t>
            </w:r>
            <w:proofErr w:type="spellEnd"/>
            <w:r w:rsidRPr="007F566C">
              <w:t>”   за пънк рок</w:t>
            </w:r>
            <w:r>
              <w:t>, която има  участия както на големи русенски сцени, така и извън гр. Русе</w:t>
            </w:r>
            <w:r>
              <w:rPr>
                <w:lang w:val="en-US"/>
              </w:rPr>
              <w:t xml:space="preserve">. </w:t>
            </w:r>
            <w:r>
              <w:t xml:space="preserve"> 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4. Колективни и индивидуални форми на обучение през 202</w:t>
            </w: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 г.</w:t>
            </w:r>
          </w:p>
          <w:p w:rsidR="00B55FAC" w:rsidRPr="007F566C" w:rsidRDefault="00B55FAC" w:rsidP="002A163C">
            <w:pPr>
              <w:rPr>
                <w:b/>
              </w:rPr>
            </w:pPr>
            <w:proofErr w:type="spellStart"/>
            <w:r w:rsidRPr="007F566C">
              <w:rPr>
                <w:b/>
                <w:lang w:val="en-US"/>
              </w:rPr>
              <w:t>Обединена</w:t>
            </w:r>
            <w:proofErr w:type="spellEnd"/>
            <w:r w:rsidRPr="007F566C">
              <w:rPr>
                <w:b/>
                <w:lang w:val="en-US"/>
              </w:rPr>
              <w:t xml:space="preserve"> </w:t>
            </w:r>
            <w:proofErr w:type="spellStart"/>
            <w:r w:rsidRPr="007F566C">
              <w:rPr>
                <w:b/>
                <w:lang w:val="en-US"/>
              </w:rPr>
              <w:t>школа</w:t>
            </w:r>
            <w:proofErr w:type="spellEnd"/>
            <w:r w:rsidRPr="007F566C">
              <w:rPr>
                <w:b/>
                <w:lang w:val="en-US"/>
              </w:rPr>
              <w:t xml:space="preserve">  </w:t>
            </w:r>
            <w:proofErr w:type="spellStart"/>
            <w:r w:rsidRPr="007F566C">
              <w:rPr>
                <w:b/>
                <w:lang w:val="en-US"/>
              </w:rPr>
              <w:t>по</w:t>
            </w:r>
            <w:proofErr w:type="spellEnd"/>
            <w:r w:rsidRPr="007F566C">
              <w:rPr>
                <w:b/>
                <w:lang w:val="en-US"/>
              </w:rPr>
              <w:t xml:space="preserve"> </w:t>
            </w:r>
            <w:proofErr w:type="spellStart"/>
            <w:r w:rsidRPr="007F566C">
              <w:rPr>
                <w:b/>
                <w:lang w:val="en-US"/>
              </w:rPr>
              <w:t>изкуствата</w:t>
            </w:r>
            <w:proofErr w:type="spellEnd"/>
            <w:r w:rsidRPr="007F566C">
              <w:rPr>
                <w:b/>
                <w:lang w:val="en-US"/>
              </w:rPr>
              <w:t>:</w:t>
            </w:r>
          </w:p>
          <w:p w:rsidR="00B55FAC" w:rsidRPr="0024446A" w:rsidRDefault="00B55FAC" w:rsidP="002A163C">
            <w:r w:rsidRPr="007F566C">
              <w:rPr>
                <w:lang w:val="en-US"/>
              </w:rPr>
              <w:t>1</w:t>
            </w:r>
            <w:r w:rsidRPr="007F566C">
              <w:t xml:space="preserve">. </w:t>
            </w:r>
            <w:r>
              <w:t>К</w:t>
            </w:r>
            <w:proofErr w:type="spellStart"/>
            <w:r w:rsidRPr="007F566C">
              <w:rPr>
                <w:lang w:val="en-US"/>
              </w:rPr>
              <w:t>лас</w:t>
            </w:r>
            <w:proofErr w:type="spellEnd"/>
            <w:r w:rsidRPr="007F566C">
              <w:rPr>
                <w:lang w:val="en-US"/>
              </w:rPr>
              <w:t xml:space="preserve">  </w:t>
            </w:r>
            <w:proofErr w:type="spellStart"/>
            <w:r w:rsidRPr="007F566C">
              <w:rPr>
                <w:lang w:val="en-US"/>
              </w:rPr>
              <w:t>по</w:t>
            </w:r>
            <w:proofErr w:type="spellEnd"/>
            <w:r w:rsidRPr="007F566C">
              <w:rPr>
                <w:lang w:val="en-US"/>
              </w:rPr>
              <w:t xml:space="preserve"> </w:t>
            </w:r>
            <w:proofErr w:type="spellStart"/>
            <w:r w:rsidRPr="007F566C">
              <w:rPr>
                <w:lang w:val="en-US"/>
              </w:rPr>
              <w:t>изобразително</w:t>
            </w:r>
            <w:proofErr w:type="spellEnd"/>
            <w:r w:rsidRPr="007F566C">
              <w:rPr>
                <w:lang w:val="en-US"/>
              </w:rPr>
              <w:t xml:space="preserve">  </w:t>
            </w:r>
            <w:proofErr w:type="spellStart"/>
            <w:r w:rsidRPr="007F566C">
              <w:rPr>
                <w:lang w:val="en-US"/>
              </w:rPr>
              <w:t>изкуство</w:t>
            </w:r>
            <w:proofErr w:type="spellEnd"/>
            <w:r w:rsidRPr="007F566C">
              <w:rPr>
                <w:lang w:val="en-US"/>
              </w:rPr>
              <w:t xml:space="preserve">  - </w:t>
            </w:r>
            <w:proofErr w:type="spellStart"/>
            <w:r w:rsidRPr="007F566C">
              <w:rPr>
                <w:lang w:val="en-US"/>
              </w:rPr>
              <w:t>колективно</w:t>
            </w:r>
            <w:proofErr w:type="spellEnd"/>
            <w:r w:rsidRPr="007F566C">
              <w:rPr>
                <w:lang w:val="en-US"/>
              </w:rPr>
              <w:t xml:space="preserve"> </w:t>
            </w:r>
            <w:proofErr w:type="spellStart"/>
            <w:r w:rsidRPr="007F566C">
              <w:rPr>
                <w:lang w:val="en-US"/>
              </w:rPr>
              <w:t>обучение</w:t>
            </w:r>
            <w:proofErr w:type="spellEnd"/>
            <w:r w:rsidRPr="007F566C">
              <w:rPr>
                <w:lang w:val="en-US"/>
              </w:rPr>
              <w:t xml:space="preserve">  в </w:t>
            </w:r>
            <w:r w:rsidRPr="007F566C">
              <w:t xml:space="preserve">три </w:t>
            </w:r>
            <w:r w:rsidRPr="007F566C">
              <w:rPr>
                <w:lang w:val="en-US"/>
              </w:rPr>
              <w:t xml:space="preserve"> </w:t>
            </w:r>
            <w:r w:rsidRPr="007F566C">
              <w:t xml:space="preserve">възрастови </w:t>
            </w:r>
            <w:proofErr w:type="spellStart"/>
            <w:r w:rsidRPr="007F566C">
              <w:rPr>
                <w:lang w:val="en-US"/>
              </w:rPr>
              <w:t>групи</w:t>
            </w:r>
            <w:proofErr w:type="spellEnd"/>
            <w:r>
              <w:t>:</w:t>
            </w:r>
          </w:p>
          <w:p w:rsidR="00B55FAC" w:rsidRPr="0024446A" w:rsidRDefault="00B55FAC" w:rsidP="002A163C">
            <w:r>
              <w:t xml:space="preserve">   Деца  от 6  до  8 г</w:t>
            </w:r>
            <w:r w:rsidRPr="007F566C">
              <w:t>.</w:t>
            </w:r>
            <w:r>
              <w:t xml:space="preserve">, </w:t>
            </w:r>
            <w:r w:rsidRPr="007F566C">
              <w:t xml:space="preserve"> мал</w:t>
            </w:r>
            <w:r>
              <w:t>ки  ученици   -  от 8  до 12 г</w:t>
            </w:r>
            <w:r w:rsidRPr="007F566C">
              <w:t>.</w:t>
            </w:r>
            <w:r>
              <w:t xml:space="preserve">, </w:t>
            </w:r>
            <w:r w:rsidRPr="007F566C">
              <w:t xml:space="preserve"> го</w:t>
            </w:r>
            <w:r>
              <w:t>леми ученици -  от 12  до 16 г</w:t>
            </w:r>
            <w:r w:rsidRPr="007F566C">
              <w:t>.</w:t>
            </w:r>
          </w:p>
          <w:p w:rsidR="00B55FAC" w:rsidRPr="00D6456E" w:rsidRDefault="00B55FAC" w:rsidP="002A163C">
            <w:r w:rsidRPr="007F566C">
              <w:rPr>
                <w:lang w:val="en-US"/>
              </w:rPr>
              <w:t>2.</w:t>
            </w:r>
            <w:r w:rsidRPr="007F566C">
              <w:t xml:space="preserve"> </w:t>
            </w:r>
            <w:r>
              <w:t>К</w:t>
            </w:r>
            <w:proofErr w:type="spellStart"/>
            <w:r w:rsidRPr="007F566C">
              <w:rPr>
                <w:lang w:val="en-US"/>
              </w:rPr>
              <w:t>лас</w:t>
            </w:r>
            <w:proofErr w:type="spellEnd"/>
            <w:r w:rsidRPr="007F566C">
              <w:rPr>
                <w:lang w:val="en-US"/>
              </w:rPr>
              <w:t xml:space="preserve"> </w:t>
            </w:r>
            <w:proofErr w:type="spellStart"/>
            <w:r w:rsidRPr="007F566C">
              <w:rPr>
                <w:lang w:val="en-US"/>
              </w:rPr>
              <w:t>по</w:t>
            </w:r>
            <w:proofErr w:type="spellEnd"/>
            <w:r w:rsidRPr="007F566C">
              <w:rPr>
                <w:lang w:val="en-US"/>
              </w:rPr>
              <w:t xml:space="preserve"> </w:t>
            </w:r>
            <w:proofErr w:type="spellStart"/>
            <w:r w:rsidRPr="007F566C">
              <w:rPr>
                <w:lang w:val="en-US"/>
              </w:rPr>
              <w:t>класически</w:t>
            </w:r>
            <w:proofErr w:type="spellEnd"/>
            <w:r w:rsidRPr="007F566C">
              <w:rPr>
                <w:lang w:val="en-US"/>
              </w:rPr>
              <w:t xml:space="preserve"> </w:t>
            </w:r>
            <w:proofErr w:type="spellStart"/>
            <w:r w:rsidRPr="007F566C">
              <w:rPr>
                <w:lang w:val="en-US"/>
              </w:rPr>
              <w:t>балет</w:t>
            </w:r>
            <w:proofErr w:type="spellEnd"/>
            <w:r w:rsidRPr="007F566C">
              <w:t xml:space="preserve"> – балетна школа  „Инфанти“</w:t>
            </w:r>
            <w:r w:rsidRPr="007F566C">
              <w:rPr>
                <w:lang w:val="en-US"/>
              </w:rPr>
              <w:t xml:space="preserve">-  </w:t>
            </w:r>
            <w:proofErr w:type="spellStart"/>
            <w:r w:rsidRPr="007F566C">
              <w:rPr>
                <w:lang w:val="en-US"/>
              </w:rPr>
              <w:t>колективно</w:t>
            </w:r>
            <w:proofErr w:type="spellEnd"/>
            <w:r w:rsidRPr="007F566C">
              <w:rPr>
                <w:lang w:val="en-US"/>
              </w:rPr>
              <w:t xml:space="preserve"> </w:t>
            </w:r>
            <w:proofErr w:type="spellStart"/>
            <w:r w:rsidRPr="007F566C">
              <w:rPr>
                <w:lang w:val="en-US"/>
              </w:rPr>
              <w:t>обучение</w:t>
            </w:r>
            <w:proofErr w:type="spellEnd"/>
            <w:r w:rsidRPr="007F566C">
              <w:rPr>
                <w:lang w:val="en-US"/>
              </w:rPr>
              <w:t xml:space="preserve"> в </w:t>
            </w:r>
            <w:proofErr w:type="spellStart"/>
            <w:r w:rsidRPr="007F566C">
              <w:rPr>
                <w:lang w:val="en-US"/>
              </w:rPr>
              <w:t>три</w:t>
            </w:r>
            <w:proofErr w:type="spellEnd"/>
            <w:r w:rsidRPr="007F566C">
              <w:rPr>
                <w:lang w:val="en-US"/>
              </w:rPr>
              <w:t xml:space="preserve"> </w:t>
            </w:r>
            <w:proofErr w:type="spellStart"/>
            <w:r w:rsidRPr="007F566C">
              <w:rPr>
                <w:lang w:val="en-US"/>
              </w:rPr>
              <w:t>възрастови</w:t>
            </w:r>
            <w:proofErr w:type="spellEnd"/>
            <w:r w:rsidRPr="007F566C">
              <w:rPr>
                <w:lang w:val="en-US"/>
              </w:rPr>
              <w:t xml:space="preserve"> </w:t>
            </w:r>
            <w:proofErr w:type="spellStart"/>
            <w:r w:rsidRPr="007F566C">
              <w:rPr>
                <w:lang w:val="en-US"/>
              </w:rPr>
              <w:t>групи</w:t>
            </w:r>
            <w:proofErr w:type="spellEnd"/>
            <w:r>
              <w:t xml:space="preserve">: </w:t>
            </w:r>
            <w:proofErr w:type="spellStart"/>
            <w:r>
              <w:rPr>
                <w:lang w:val="en-US"/>
              </w:rPr>
              <w:t>мини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>
              <w:t xml:space="preserve"> </w:t>
            </w:r>
            <w:proofErr w:type="spellStart"/>
            <w:r>
              <w:rPr>
                <w:lang w:val="en-US"/>
              </w:rPr>
              <w:t>от</w:t>
            </w:r>
            <w:proofErr w:type="spellEnd"/>
            <w:r>
              <w:rPr>
                <w:lang w:val="en-US"/>
              </w:rPr>
              <w:t xml:space="preserve"> 5  </w:t>
            </w:r>
            <w:proofErr w:type="spellStart"/>
            <w:r>
              <w:rPr>
                <w:lang w:val="en-US"/>
              </w:rPr>
              <w:t>до</w:t>
            </w:r>
            <w:proofErr w:type="spellEnd"/>
            <w:r>
              <w:rPr>
                <w:lang w:val="en-US"/>
              </w:rPr>
              <w:t xml:space="preserve"> 7г.</w:t>
            </w:r>
            <w:r>
              <w:t xml:space="preserve">, </w:t>
            </w:r>
            <w:proofErr w:type="spellStart"/>
            <w:r w:rsidRPr="007F566C">
              <w:rPr>
                <w:lang w:val="en-US"/>
              </w:rPr>
              <w:t>деца</w:t>
            </w:r>
            <w:proofErr w:type="spellEnd"/>
            <w:r>
              <w:t xml:space="preserve"> - </w:t>
            </w:r>
            <w:proofErr w:type="spellStart"/>
            <w:r w:rsidRPr="007F566C">
              <w:rPr>
                <w:lang w:val="en-US"/>
              </w:rPr>
              <w:t>от</w:t>
            </w:r>
            <w:proofErr w:type="spellEnd"/>
            <w:r w:rsidRPr="007F566C">
              <w:rPr>
                <w:lang w:val="en-US"/>
              </w:rPr>
              <w:t xml:space="preserve"> 8  </w:t>
            </w:r>
            <w:proofErr w:type="spellStart"/>
            <w:r w:rsidRPr="007F566C">
              <w:rPr>
                <w:lang w:val="en-US"/>
              </w:rPr>
              <w:t>до</w:t>
            </w:r>
            <w:proofErr w:type="spellEnd"/>
            <w:r w:rsidRPr="007F566C">
              <w:rPr>
                <w:lang w:val="en-US"/>
              </w:rPr>
              <w:t xml:space="preserve"> 1</w:t>
            </w:r>
            <w:r w:rsidRPr="007F566C">
              <w:t>2</w:t>
            </w:r>
            <w:r w:rsidRPr="007F566C">
              <w:rPr>
                <w:lang w:val="en-US"/>
              </w:rPr>
              <w:t xml:space="preserve"> г</w:t>
            </w:r>
            <w:r>
              <w:t xml:space="preserve">., </w:t>
            </w:r>
            <w:proofErr w:type="spellStart"/>
            <w:r>
              <w:rPr>
                <w:lang w:val="en-US"/>
              </w:rPr>
              <w:t>юноши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 - </w:t>
            </w:r>
            <w:r w:rsidRPr="007F566C">
              <w:rPr>
                <w:lang w:val="en-US"/>
              </w:rPr>
              <w:t xml:space="preserve"> </w:t>
            </w:r>
            <w:proofErr w:type="spellStart"/>
            <w:r w:rsidRPr="007F566C">
              <w:rPr>
                <w:lang w:val="en-US"/>
              </w:rPr>
              <w:t>от</w:t>
            </w:r>
            <w:proofErr w:type="spellEnd"/>
            <w:r w:rsidRPr="007F566C">
              <w:rPr>
                <w:lang w:val="en-US"/>
              </w:rPr>
              <w:t xml:space="preserve"> 1</w:t>
            </w:r>
            <w:r w:rsidRPr="007F566C">
              <w:t>2</w:t>
            </w:r>
            <w:r w:rsidRPr="007F566C">
              <w:rPr>
                <w:lang w:val="en-US"/>
              </w:rPr>
              <w:t xml:space="preserve"> </w:t>
            </w:r>
            <w:proofErr w:type="spellStart"/>
            <w:r w:rsidRPr="007F566C">
              <w:rPr>
                <w:lang w:val="en-US"/>
              </w:rPr>
              <w:t>до</w:t>
            </w:r>
            <w:proofErr w:type="spellEnd"/>
            <w:r w:rsidRPr="007F566C">
              <w:rPr>
                <w:lang w:val="en-US"/>
              </w:rPr>
              <w:t xml:space="preserve"> 1</w:t>
            </w:r>
            <w:r w:rsidRPr="007F566C">
              <w:t>6</w:t>
            </w:r>
            <w:r>
              <w:rPr>
                <w:lang w:val="en-US"/>
              </w:rPr>
              <w:t xml:space="preserve"> г.</w:t>
            </w:r>
          </w:p>
          <w:p w:rsidR="00B55FAC" w:rsidRDefault="00B55FAC" w:rsidP="002A163C">
            <w:r w:rsidRPr="007F566C">
              <w:rPr>
                <w:lang w:val="en-US"/>
              </w:rPr>
              <w:t>3</w:t>
            </w:r>
            <w:r w:rsidRPr="007F566C">
              <w:t>.</w:t>
            </w:r>
            <w:r>
              <w:t xml:space="preserve">  К</w:t>
            </w:r>
            <w:proofErr w:type="spellStart"/>
            <w:r>
              <w:rPr>
                <w:lang w:val="en-US"/>
              </w:rPr>
              <w:t>лас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китара</w:t>
            </w:r>
            <w:proofErr w:type="spellEnd"/>
            <w:r>
              <w:rPr>
                <w:lang w:val="en-US"/>
              </w:rPr>
              <w:t xml:space="preserve">   - </w:t>
            </w:r>
            <w:proofErr w:type="spellStart"/>
            <w:r>
              <w:rPr>
                <w:lang w:val="en-US"/>
              </w:rPr>
              <w:t>индивидуално</w:t>
            </w:r>
            <w:proofErr w:type="spellEnd"/>
            <w:r>
              <w:rPr>
                <w:lang w:val="en-US"/>
              </w:rPr>
              <w:t xml:space="preserve"> обучениe</w:t>
            </w:r>
          </w:p>
          <w:p w:rsidR="00B55FAC" w:rsidRDefault="00B55FAC" w:rsidP="002A163C">
            <w:pPr>
              <w:rPr>
                <w:lang w:val="en-US"/>
              </w:rPr>
            </w:pPr>
            <w:r>
              <w:t xml:space="preserve">4.  </w:t>
            </w:r>
            <w:r w:rsidRPr="00A04B81">
              <w:t xml:space="preserve">Школа за изучаване на </w:t>
            </w:r>
            <w:r>
              <w:t xml:space="preserve">пиано, </w:t>
            </w:r>
            <w:r w:rsidRPr="00A04B81">
              <w:t xml:space="preserve">поп и джаз пеене – съвместна дейност  с  ВМШ „МЕЛАНИ-КОСТА” </w:t>
            </w:r>
          </w:p>
          <w:p w:rsidR="00B55FAC" w:rsidRPr="003167E8" w:rsidRDefault="00B55FAC" w:rsidP="002A163C">
            <w:r>
              <w:t>5</w:t>
            </w:r>
            <w:r>
              <w:rPr>
                <w:lang w:val="en-US"/>
              </w:rPr>
              <w:t xml:space="preserve">. </w:t>
            </w:r>
            <w:r>
              <w:t xml:space="preserve"> </w:t>
            </w:r>
            <w:r w:rsidRPr="00A04B81">
              <w:t xml:space="preserve">Школа за изучаване на </w:t>
            </w:r>
            <w:r>
              <w:t xml:space="preserve">цигулка - </w:t>
            </w:r>
            <w:r w:rsidRPr="00A04B81">
              <w:t>съвместна дейност  с  ВМШ „МЕЛАНИ-КОСТА”</w:t>
            </w:r>
          </w:p>
          <w:p w:rsidR="00B55FAC" w:rsidRDefault="00B55FAC" w:rsidP="002A163C">
            <w:r>
              <w:t xml:space="preserve">6. </w:t>
            </w:r>
            <w:r w:rsidRPr="00A04B81">
              <w:t xml:space="preserve">Курс по немски  език / съвместна дейност  с немска езикова школа  „Ерих  </w:t>
            </w:r>
            <w:proofErr w:type="spellStart"/>
            <w:r w:rsidRPr="00A04B81">
              <w:t>Кестнер</w:t>
            </w:r>
            <w:proofErr w:type="spellEnd"/>
            <w:r w:rsidRPr="00A04B81">
              <w:t xml:space="preserve">“/ </w:t>
            </w:r>
          </w:p>
          <w:p w:rsidR="00B55FAC" w:rsidRPr="00A04B81" w:rsidRDefault="00B55FAC" w:rsidP="002A163C">
            <w:r>
              <w:t xml:space="preserve">7. </w:t>
            </w:r>
            <w:r w:rsidRPr="00A04B81">
              <w:t>Клуб за аеробни занимания /съвместна дейност с клуб „</w:t>
            </w:r>
            <w:proofErr w:type="spellStart"/>
            <w:r w:rsidRPr="00A04B81">
              <w:t>СпортНа</w:t>
            </w:r>
            <w:proofErr w:type="spellEnd"/>
            <w:r w:rsidRPr="00A04B81">
              <w:t xml:space="preserve"> талия” /             </w:t>
            </w:r>
          </w:p>
          <w:p w:rsidR="00B55FAC" w:rsidRDefault="00B55FAC" w:rsidP="002A163C">
            <w:r>
              <w:t xml:space="preserve">8. </w:t>
            </w:r>
            <w:r w:rsidRPr="00A04B81">
              <w:t xml:space="preserve">Клуб за разучаване на </w:t>
            </w:r>
            <w:proofErr w:type="spellStart"/>
            <w:r w:rsidRPr="00A04B81">
              <w:t>салса</w:t>
            </w:r>
            <w:proofErr w:type="spellEnd"/>
            <w:r w:rsidRPr="00A04B81">
              <w:t xml:space="preserve">, </w:t>
            </w:r>
            <w:proofErr w:type="spellStart"/>
            <w:r w:rsidRPr="00A04B81">
              <w:t>бачата</w:t>
            </w:r>
            <w:proofErr w:type="spellEnd"/>
            <w:r w:rsidRPr="00A04B81">
              <w:t xml:space="preserve">, кизомба  / съвместна дейност със </w:t>
            </w:r>
            <w:proofErr w:type="spellStart"/>
            <w:r w:rsidRPr="00A04B81">
              <w:t>Салса</w:t>
            </w:r>
            <w:proofErr w:type="spellEnd"/>
            <w:r w:rsidRPr="00A04B81">
              <w:t xml:space="preserve">  клуб „</w:t>
            </w:r>
            <w:proofErr w:type="spellStart"/>
            <w:r w:rsidRPr="00A04B81">
              <w:t>Амигос</w:t>
            </w:r>
            <w:proofErr w:type="spellEnd"/>
            <w:r w:rsidRPr="00A04B81">
              <w:t xml:space="preserve">”/     </w:t>
            </w:r>
          </w:p>
          <w:p w:rsidR="00B55FAC" w:rsidRPr="00A04B81" w:rsidRDefault="00B55FAC" w:rsidP="002A163C">
            <w:r w:rsidRPr="00A04B81">
              <w:t xml:space="preserve"> </w:t>
            </w:r>
            <w:r>
              <w:t>9.</w:t>
            </w:r>
            <w:r w:rsidRPr="00A04B81">
              <w:t xml:space="preserve">  Клуб  „Приятели  на класическата музика  и сценичното   изкуство”</w:t>
            </w:r>
          </w:p>
          <w:p w:rsidR="00B55FAC" w:rsidRPr="00A04B81" w:rsidRDefault="00B55FAC" w:rsidP="002A163C">
            <w:pPr>
              <w:jc w:val="both"/>
              <w:rPr>
                <w:b/>
              </w:rPr>
            </w:pP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5. Планирани нови образователни форми през 202</w:t>
            </w: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 г. </w:t>
            </w:r>
            <w:r w:rsidRPr="00937B22">
              <w:rPr>
                <w:rFonts w:ascii="Calibri" w:hAnsi="Calibri"/>
              </w:rPr>
              <w:t>НЕ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6. Планирани нови форми на любителското творчество през 202</w:t>
            </w: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 г.</w:t>
            </w:r>
          </w:p>
          <w:p w:rsidR="00B55FAC" w:rsidRPr="00937B22" w:rsidRDefault="00B55FAC" w:rsidP="002A16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 xml:space="preserve">. </w:t>
            </w:r>
            <w:r>
              <w:t>Група „</w:t>
            </w:r>
            <w:proofErr w:type="spellStart"/>
            <w:r>
              <w:t>Скролетикс</w:t>
            </w:r>
            <w:proofErr w:type="spellEnd"/>
            <w:r>
              <w:t>”</w:t>
            </w:r>
            <w:r w:rsidRPr="007F566C">
              <w:t xml:space="preserve"> за пънк рок</w:t>
            </w:r>
            <w:r>
              <w:t>, която от лятото на 2021 година е в читалището, ще продължи  своята дейност и през 2024 година.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7. Музейни колекции (съществуващи и/или в проект за 202</w:t>
            </w: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 г.)</w:t>
            </w:r>
            <w:r w:rsidRPr="00CE2684">
              <w:t xml:space="preserve"> Към читалището  няма  създадена  музейна  колекция  и не възн</w:t>
            </w:r>
            <w:r>
              <w:t>амеряваме да създаваме през 2024</w:t>
            </w:r>
            <w:r w:rsidRPr="00CE2684">
              <w:t xml:space="preserve"> год.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Default="00B55FAC" w:rsidP="002A163C">
            <w:pPr>
              <w:jc w:val="both"/>
              <w:rPr>
                <w:rFonts w:ascii="Calibri" w:hAnsi="Calibri"/>
                <w:b/>
                <w:lang w:val="en-US"/>
              </w:rPr>
            </w:pPr>
            <w:r w:rsidRPr="008A5522">
              <w:rPr>
                <w:rFonts w:ascii="Calibri" w:hAnsi="Calibri"/>
                <w:b/>
              </w:rPr>
              <w:t xml:space="preserve">8. Публични инициативи, организирани от читалището за </w:t>
            </w:r>
            <w:r>
              <w:rPr>
                <w:rFonts w:ascii="Calibri" w:hAnsi="Calibri"/>
                <w:b/>
              </w:rPr>
              <w:t>местната общност в седалището, в т.ч. местни, регионални, национални, международни инициативи.</w:t>
            </w:r>
          </w:p>
          <w:p w:rsidR="00B55FAC" w:rsidRDefault="00B55FAC" w:rsidP="002A163C">
            <w:pPr>
              <w:jc w:val="both"/>
              <w:rPr>
                <w:lang w:val="en-US"/>
              </w:rPr>
            </w:pPr>
            <w:r w:rsidRPr="00C02AB6">
              <w:t xml:space="preserve">В случай на извънредна епидемична обстановка  много от провежданите от читалището културни събития / концерти, детски утра, литературни четения/  няма да могат да се проведат, поради невъзможността да се осигури   необходимата физическа дистанция  в залите и библиотеката. Надяваме се, че  през </w:t>
            </w:r>
            <w:r>
              <w:t>новата учебна  202</w:t>
            </w:r>
            <w:r>
              <w:rPr>
                <w:lang w:val="en-US"/>
              </w:rPr>
              <w:t>3</w:t>
            </w:r>
            <w:r>
              <w:t>/202</w:t>
            </w:r>
            <w:r>
              <w:rPr>
                <w:lang w:val="en-US"/>
              </w:rPr>
              <w:t>4</w:t>
            </w:r>
            <w:r w:rsidRPr="00C02AB6">
              <w:t xml:space="preserve">   година ще можем да работим в нормални условия.</w:t>
            </w:r>
          </w:p>
          <w:p w:rsidR="00B55FAC" w:rsidRPr="00C02AB6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</w:p>
          <w:p w:rsidR="00B55FAC" w:rsidRPr="00E179B9" w:rsidRDefault="00B55FAC" w:rsidP="002A163C">
            <w:pPr>
              <w:ind w:left="426" w:right="-157" w:hanging="426"/>
              <w:jc w:val="both"/>
            </w:pPr>
            <w:r>
              <w:t>1.  И</w:t>
            </w:r>
            <w:r w:rsidRPr="00E179B9">
              <w:t>зложба в библиотеката „Зимни народни празници и традиции”</w:t>
            </w:r>
            <w:r>
              <w:t xml:space="preserve"> - 04 - </w:t>
            </w:r>
            <w:r w:rsidRPr="00E179B9">
              <w:t>2</w:t>
            </w:r>
            <w:r w:rsidRPr="001A14E1">
              <w:t>1</w:t>
            </w:r>
            <w:r>
              <w:t xml:space="preserve">.01 </w:t>
            </w:r>
          </w:p>
          <w:p w:rsidR="00B55FAC" w:rsidRPr="004C1F3C" w:rsidRDefault="00B55FAC" w:rsidP="002A163C">
            <w:pPr>
              <w:jc w:val="both"/>
              <w:rPr>
                <w:rFonts w:ascii="Calibri" w:hAnsi="Calibri"/>
              </w:rPr>
            </w:pPr>
            <w:r w:rsidRPr="004C1F3C"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b/>
              </w:rPr>
              <w:t xml:space="preserve">. 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Отбелязване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19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февруари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и </w:t>
            </w:r>
            <w:r>
              <w:rPr>
                <w:rFonts w:ascii="Calibri" w:hAnsi="Calibri"/>
              </w:rPr>
              <w:t>годишнина</w:t>
            </w:r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от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гибелта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Васил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Л</w:t>
            </w:r>
            <w:r>
              <w:rPr>
                <w:rFonts w:ascii="Calibri" w:hAnsi="Calibri"/>
                <w:lang w:val="en-US"/>
              </w:rPr>
              <w:t>евски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 xml:space="preserve">– 19 </w:t>
            </w:r>
            <w:r>
              <w:rPr>
                <w:rFonts w:ascii="Calibri" w:hAnsi="Calibri"/>
                <w:lang w:val="en-US"/>
              </w:rPr>
              <w:t>-2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lang w:val="en-US"/>
              </w:rPr>
              <w:t xml:space="preserve">.02 </w:t>
            </w:r>
          </w:p>
          <w:p w:rsidR="00B55FAC" w:rsidRPr="000C2ECE" w:rsidRDefault="00B55FAC" w:rsidP="002A16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О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тбелязване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3-ти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март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Националният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празник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България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с </w:t>
            </w:r>
            <w:proofErr w:type="spellStart"/>
            <w:r>
              <w:rPr>
                <w:rFonts w:ascii="Calibri" w:hAnsi="Calibri"/>
                <w:lang w:val="en-US"/>
              </w:rPr>
              <w:t>изложба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на</w:t>
            </w:r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книги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и </w:t>
            </w:r>
            <w:proofErr w:type="spellStart"/>
            <w:r>
              <w:rPr>
                <w:rFonts w:ascii="Calibri" w:hAnsi="Calibri"/>
                <w:lang w:val="en-US"/>
              </w:rPr>
              <w:t>издания</w:t>
            </w:r>
            <w:proofErr w:type="spellEnd"/>
            <w:r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>
              <w:rPr>
                <w:rFonts w:ascii="Calibri" w:hAnsi="Calibri"/>
                <w:lang w:val="en-US"/>
              </w:rPr>
              <w:lastRenderedPageBreak/>
              <w:t>посветен</w:t>
            </w:r>
            <w:proofErr w:type="spellEnd"/>
            <w:r>
              <w:rPr>
                <w:rFonts w:ascii="Calibri" w:hAnsi="Calibri"/>
              </w:rPr>
              <w:t>и</w:t>
            </w:r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празника</w:t>
            </w:r>
            <w:proofErr w:type="spellEnd"/>
            <w:r>
              <w:rPr>
                <w:rFonts w:ascii="Calibri" w:hAnsi="Calibri"/>
              </w:rPr>
              <w:t xml:space="preserve">. – </w:t>
            </w:r>
            <w:r>
              <w:rPr>
                <w:rFonts w:ascii="Calibri" w:hAnsi="Calibri"/>
                <w:lang w:val="en-US"/>
              </w:rPr>
              <w:t>3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14.03</w:t>
            </w:r>
          </w:p>
          <w:p w:rsidR="00B55FAC" w:rsidRPr="00E179B9" w:rsidRDefault="00B55FAC" w:rsidP="002A163C">
            <w:pPr>
              <w:ind w:left="426" w:right="-157" w:hanging="426"/>
              <w:jc w:val="both"/>
            </w:pPr>
            <w:r>
              <w:t xml:space="preserve">4. </w:t>
            </w:r>
            <w:r w:rsidRPr="00E179B9">
              <w:t xml:space="preserve"> </w:t>
            </w:r>
            <w:r>
              <w:t>П</w:t>
            </w:r>
            <w:r w:rsidRPr="00E179B9">
              <w:t xml:space="preserve">ролетен концерт на децата от школата по изкуствата  </w:t>
            </w:r>
            <w:r>
              <w:t>-</w:t>
            </w:r>
            <w:r w:rsidRPr="00E179B9">
              <w:t xml:space="preserve">  18 </w:t>
            </w:r>
            <w:r>
              <w:t xml:space="preserve"> - 22.03</w:t>
            </w:r>
            <w:r w:rsidRPr="00E179B9">
              <w:t xml:space="preserve"> </w:t>
            </w:r>
          </w:p>
          <w:p w:rsidR="00B55FAC" w:rsidRDefault="00B55FAC" w:rsidP="002A163C">
            <w:pPr>
              <w:ind w:left="426" w:right="-1008" w:hanging="426"/>
              <w:jc w:val="both"/>
            </w:pPr>
            <w:r>
              <w:t>5.  У</w:t>
            </w:r>
            <w:r w:rsidRPr="001A14E1">
              <w:t>частие в  Националната кампан</w:t>
            </w:r>
            <w:r>
              <w:t>ия за насърчаване на четенето с</w:t>
            </w:r>
            <w:r w:rsidRPr="00E179B9">
              <w:t xml:space="preserve"> </w:t>
            </w:r>
            <w:r w:rsidRPr="001A14E1">
              <w:t>витрина  “Любими детски</w:t>
            </w:r>
          </w:p>
          <w:p w:rsidR="00B55FAC" w:rsidRPr="001A14E1" w:rsidRDefault="00B55FAC" w:rsidP="002A163C">
            <w:pPr>
              <w:ind w:left="426" w:right="-1008" w:hanging="426"/>
              <w:jc w:val="both"/>
            </w:pPr>
            <w:r w:rsidRPr="001A14E1">
              <w:t xml:space="preserve"> книжки”</w:t>
            </w:r>
            <w:r>
              <w:t xml:space="preserve"> -  01- 21.04 </w:t>
            </w:r>
          </w:p>
          <w:p w:rsidR="00B55FAC" w:rsidRDefault="00B55FAC" w:rsidP="002A163C">
            <w:pPr>
              <w:ind w:left="426" w:right="-157" w:hanging="426"/>
              <w:jc w:val="both"/>
            </w:pPr>
            <w:r>
              <w:t>6.</w:t>
            </w:r>
            <w:r w:rsidRPr="00E179B9">
              <w:t xml:space="preserve"> </w:t>
            </w:r>
            <w:r w:rsidRPr="001A14E1">
              <w:t xml:space="preserve">„Маратон  на четенето”  </w:t>
            </w:r>
            <w:r>
              <w:t>- посещение на библиотекарите  началните класове  в ОУ</w:t>
            </w:r>
          </w:p>
          <w:p w:rsidR="00B55FAC" w:rsidRPr="001A14E1" w:rsidRDefault="00B55FAC" w:rsidP="002A163C">
            <w:pPr>
              <w:ind w:left="426" w:right="-157" w:hanging="426"/>
              <w:jc w:val="both"/>
            </w:pPr>
            <w:r>
              <w:t xml:space="preserve"> „Тома </w:t>
            </w:r>
            <w:proofErr w:type="spellStart"/>
            <w:r w:rsidRPr="001A14E1">
              <w:t>Кърджиев</w:t>
            </w:r>
            <w:proofErr w:type="spellEnd"/>
            <w:r w:rsidRPr="001A14E1">
              <w:t>”</w:t>
            </w:r>
            <w:r>
              <w:t xml:space="preserve"> и ОУ „</w:t>
            </w:r>
            <w:proofErr w:type="spellStart"/>
            <w:r>
              <w:t>Олимпи</w:t>
            </w:r>
            <w:proofErr w:type="spellEnd"/>
            <w:r>
              <w:t xml:space="preserve"> Панов” – 01- 21.04</w:t>
            </w:r>
          </w:p>
          <w:p w:rsidR="00B55FAC" w:rsidRDefault="00B55FAC" w:rsidP="002A163C">
            <w:pPr>
              <w:ind w:left="426" w:right="-157" w:hanging="426"/>
              <w:jc w:val="both"/>
            </w:pPr>
            <w:r>
              <w:t>7. И</w:t>
            </w:r>
            <w:r w:rsidRPr="001A14E1">
              <w:t xml:space="preserve">зложба </w:t>
            </w:r>
            <w:r>
              <w:t>с творби</w:t>
            </w:r>
            <w:r w:rsidRPr="001A14E1">
              <w:t xml:space="preserve">  на школа</w:t>
            </w:r>
            <w:r>
              <w:t>та</w:t>
            </w:r>
            <w:r w:rsidRPr="001A14E1">
              <w:t xml:space="preserve"> по </w:t>
            </w:r>
            <w:r>
              <w:t xml:space="preserve"> изобразително изкуство – 01-30.05</w:t>
            </w:r>
          </w:p>
          <w:p w:rsidR="00B55FAC" w:rsidRPr="004A7B1F" w:rsidRDefault="00B55FAC" w:rsidP="002A163C">
            <w:pPr>
              <w:ind w:right="-85"/>
              <w:jc w:val="both"/>
            </w:pPr>
            <w:r>
              <w:t xml:space="preserve">8. Годишен концерт на </w:t>
            </w:r>
            <w:r w:rsidRPr="001A14E1">
              <w:t xml:space="preserve">децата от  </w:t>
            </w:r>
            <w:r>
              <w:t>музикалната школа и школата по китара по случай завършването на учебната година - 10 - 20.06</w:t>
            </w:r>
          </w:p>
          <w:p w:rsidR="00B55FAC" w:rsidRPr="003357E2" w:rsidRDefault="00B55FAC" w:rsidP="002A163C">
            <w:pPr>
              <w:ind w:left="2161" w:right="-85" w:hanging="2127"/>
              <w:jc w:val="both"/>
            </w:pPr>
            <w:r>
              <w:rPr>
                <w:lang w:val="en-US"/>
              </w:rPr>
              <w:t xml:space="preserve">9. </w:t>
            </w:r>
            <w:r>
              <w:t>Самостоятелен годишен концерт на БШ „Инфанти” – 20.05-10.06</w:t>
            </w:r>
          </w:p>
          <w:p w:rsidR="00B55FAC" w:rsidRPr="00267B3B" w:rsidRDefault="00B55FAC" w:rsidP="002A163C">
            <w:pPr>
              <w:ind w:left="34" w:right="-85" w:hanging="34"/>
              <w:rPr>
                <w:rFonts w:ascii="Calibri" w:hAnsi="Calibri"/>
              </w:rPr>
            </w:pPr>
            <w:r>
              <w:rPr>
                <w:lang w:val="en-US"/>
              </w:rPr>
              <w:t>10</w:t>
            </w:r>
            <w:r>
              <w:t xml:space="preserve">. </w:t>
            </w:r>
            <w:r>
              <w:rPr>
                <w:rFonts w:ascii="Calibri" w:hAnsi="Calibri"/>
              </w:rPr>
              <w:t>В</w:t>
            </w:r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навечерието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Деня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народните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будители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  -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литературни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утра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 с </w:t>
            </w:r>
            <w:proofErr w:type="spellStart"/>
            <w:r>
              <w:rPr>
                <w:rFonts w:ascii="Calibri" w:hAnsi="Calibri"/>
                <w:lang w:val="en-US"/>
              </w:rPr>
              <w:t>ученици</w:t>
            </w:r>
            <w:proofErr w:type="spellEnd"/>
            <w:r>
              <w:rPr>
                <w:rFonts w:ascii="Calibri" w:hAnsi="Calibri"/>
                <w:lang w:val="en-US"/>
              </w:rPr>
              <w:t xml:space="preserve">  ОУ “</w:t>
            </w:r>
            <w:proofErr w:type="spellStart"/>
            <w:r>
              <w:rPr>
                <w:rFonts w:ascii="Calibri" w:hAnsi="Calibri"/>
                <w:lang w:val="en-US"/>
              </w:rPr>
              <w:t>Том</w:t>
            </w:r>
            <w:proofErr w:type="spellEnd"/>
            <w:r>
              <w:rPr>
                <w:rFonts w:ascii="Calibri" w:hAnsi="Calibri"/>
              </w:rPr>
              <w:t xml:space="preserve">а </w:t>
            </w:r>
            <w:proofErr w:type="spellStart"/>
            <w:r>
              <w:rPr>
                <w:rFonts w:ascii="Calibri" w:hAnsi="Calibri"/>
                <w:lang w:val="en-US"/>
              </w:rPr>
              <w:t>Кърджиев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4B09DF">
              <w:rPr>
                <w:rFonts w:ascii="Calibri" w:hAnsi="Calibri"/>
                <w:lang w:val="en-US"/>
              </w:rPr>
              <w:t>и ОУ „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Олимпи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Панов</w:t>
            </w:r>
            <w:proofErr w:type="spellEnd"/>
            <w:r w:rsidRPr="004B09DF">
              <w:rPr>
                <w:rFonts w:ascii="Calibri" w:hAnsi="Calibri"/>
                <w:lang w:val="en-US"/>
              </w:rPr>
              <w:t>”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 xml:space="preserve">с </w:t>
            </w:r>
            <w:r>
              <w:rPr>
                <w:rFonts w:ascii="Calibri" w:eastAsia="Calibri" w:hAnsi="Calibri"/>
              </w:rPr>
              <w:t>в</w:t>
            </w:r>
            <w:r w:rsidRPr="000E14DD">
              <w:rPr>
                <w:rFonts w:ascii="Calibri" w:eastAsia="Calibri" w:hAnsi="Calibri"/>
              </w:rPr>
              <w:t>итрина в библиотеката “Будители на нацията”</w:t>
            </w:r>
            <w:r>
              <w:rPr>
                <w:rFonts w:ascii="Calibri" w:eastAsia="Calibri" w:hAnsi="Calibri"/>
              </w:rPr>
              <w:t xml:space="preserve"> - </w:t>
            </w:r>
            <w:r>
              <w:rPr>
                <w:rFonts w:ascii="Calibri" w:hAnsi="Calibri"/>
              </w:rPr>
              <w:t>25-31.10</w:t>
            </w:r>
          </w:p>
          <w:p w:rsidR="00B55FAC" w:rsidRPr="00F75D50" w:rsidRDefault="00B55FAC" w:rsidP="002A16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11</w:t>
            </w:r>
            <w:r w:rsidRPr="004B09DF">
              <w:rPr>
                <w:rFonts w:ascii="Calibri" w:hAnsi="Calibri"/>
                <w:lang w:val="en-US"/>
              </w:rPr>
              <w:t xml:space="preserve">.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Витрина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в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библиотеката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тема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„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Християнското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семейство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”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по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повод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Деня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на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християнското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семейство</w:t>
            </w:r>
            <w:proofErr w:type="spellEnd"/>
            <w:r>
              <w:rPr>
                <w:rFonts w:ascii="Calibri" w:hAnsi="Calibri"/>
              </w:rPr>
              <w:t xml:space="preserve"> – 18-20.11</w:t>
            </w:r>
          </w:p>
          <w:p w:rsidR="00B55FAC" w:rsidRPr="00FD539C" w:rsidRDefault="00B55FAC" w:rsidP="002A163C">
            <w:pPr>
              <w:ind w:left="34" w:right="-85" w:hanging="34"/>
              <w:rPr>
                <w:lang w:val="en-US"/>
              </w:rPr>
            </w:pPr>
            <w:r>
              <w:t xml:space="preserve">12.  </w:t>
            </w:r>
            <w:r w:rsidRPr="009A3ED6">
              <w:t>Празничен Коледен концерт на Балетна школа „Инфанти”</w:t>
            </w:r>
            <w:r>
              <w:rPr>
                <w:lang w:val="en-US"/>
              </w:rPr>
              <w:t xml:space="preserve">- </w:t>
            </w:r>
            <w:r>
              <w:t>15-30.12</w:t>
            </w:r>
          </w:p>
          <w:p w:rsidR="00B55FAC" w:rsidRPr="009A3ED6" w:rsidRDefault="00B55FAC" w:rsidP="002A163C">
            <w:pPr>
              <w:ind w:left="34" w:right="-85" w:hanging="34"/>
            </w:pPr>
            <w:r>
              <w:t xml:space="preserve">13. </w:t>
            </w:r>
            <w:r w:rsidRPr="009A3ED6">
              <w:t>„Коледуване, коледни обичаи и традиции” –  изложба в библиотеката</w:t>
            </w:r>
            <w:r>
              <w:t xml:space="preserve"> -  15-30.12</w:t>
            </w:r>
          </w:p>
          <w:p w:rsidR="00B55FAC" w:rsidRPr="00033734" w:rsidRDefault="00B55FAC" w:rsidP="002A16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  <w:r w:rsidRPr="004B09DF">
              <w:rPr>
                <w:rFonts w:ascii="Calibri" w:hAnsi="Calibri"/>
                <w:lang w:val="en-US"/>
              </w:rPr>
              <w:t xml:space="preserve">.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Коледен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базар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с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изработени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коледни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сувенири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и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картички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от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децата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от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школата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    „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Шарени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художници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” 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за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близки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и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приятели</w:t>
            </w:r>
            <w:proofErr w:type="spellEnd"/>
            <w:r>
              <w:rPr>
                <w:rFonts w:ascii="Calibri" w:hAnsi="Calibri"/>
              </w:rPr>
              <w:t xml:space="preserve"> - </w:t>
            </w:r>
            <w:r>
              <w:t>20-24.12</w:t>
            </w:r>
          </w:p>
          <w:p w:rsidR="00B55FAC" w:rsidRPr="00E2659B" w:rsidRDefault="00B55FAC" w:rsidP="002A163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lang w:val="en-US"/>
              </w:rPr>
              <w:t>1</w:t>
            </w:r>
            <w:r>
              <w:rPr>
                <w:rFonts w:ascii="Calibri" w:hAnsi="Calibri"/>
              </w:rPr>
              <w:t>5</w:t>
            </w:r>
            <w:r w:rsidRPr="004B09DF">
              <w:rPr>
                <w:rFonts w:ascii="Calibri" w:hAnsi="Calibri"/>
                <w:lang w:val="en-US"/>
              </w:rPr>
              <w:t xml:space="preserve">.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Коледен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концерт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децата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от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В</w:t>
            </w:r>
            <w:r>
              <w:rPr>
                <w:rFonts w:ascii="Calibri" w:hAnsi="Calibri"/>
                <w:lang w:val="en-US"/>
              </w:rPr>
              <w:t>окална</w:t>
            </w:r>
            <w:proofErr w:type="spellEnd"/>
            <w:r>
              <w:rPr>
                <w:rFonts w:ascii="Calibri" w:hAnsi="Calibri"/>
                <w:lang w:val="en-US"/>
              </w:rPr>
              <w:t xml:space="preserve">  </w:t>
            </w:r>
            <w:proofErr w:type="spellStart"/>
            <w:r>
              <w:rPr>
                <w:rFonts w:ascii="Calibri" w:hAnsi="Calibri"/>
                <w:lang w:val="en-US"/>
              </w:rPr>
              <w:t>школа</w:t>
            </w:r>
            <w:proofErr w:type="spellEnd"/>
            <w:r>
              <w:rPr>
                <w:rFonts w:ascii="Calibri" w:hAnsi="Calibri"/>
                <w:lang w:val="en-US"/>
              </w:rPr>
              <w:t xml:space="preserve"> „</w:t>
            </w:r>
            <w:proofErr w:type="spellStart"/>
            <w:r>
              <w:rPr>
                <w:rFonts w:ascii="Calibri" w:hAnsi="Calibri"/>
              </w:rPr>
              <w:t>Мелани-Коста</w:t>
            </w:r>
            <w:proofErr w:type="spellEnd"/>
            <w:r>
              <w:rPr>
                <w:rFonts w:ascii="Calibri" w:hAnsi="Calibri"/>
                <w:lang w:val="en-US"/>
              </w:rPr>
              <w:t xml:space="preserve">”, </w:t>
            </w:r>
            <w:r>
              <w:rPr>
                <w:rFonts w:ascii="Calibri" w:hAnsi="Calibri"/>
              </w:rPr>
              <w:t>ш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колата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по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китара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и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Театър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на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сенките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представен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от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учениците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в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школата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по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изобразително</w:t>
            </w:r>
            <w:proofErr w:type="spellEnd"/>
            <w:r w:rsidRPr="004B09D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B09DF">
              <w:rPr>
                <w:rFonts w:ascii="Calibri" w:hAnsi="Calibri"/>
                <w:lang w:val="en-US"/>
              </w:rPr>
              <w:t>изкуство</w:t>
            </w:r>
            <w:proofErr w:type="spellEnd"/>
            <w:r>
              <w:rPr>
                <w:rFonts w:ascii="Calibri" w:hAnsi="Calibri"/>
              </w:rPr>
              <w:t xml:space="preserve"> - 20-24.12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lastRenderedPageBreak/>
              <w:t>9. Участия в общински и регионални фестивали, прегледи, събори, конкурси и др.</w:t>
            </w:r>
          </w:p>
          <w:p w:rsidR="00B55FAC" w:rsidRPr="00560BDF" w:rsidRDefault="00B55FAC" w:rsidP="00B55FAC">
            <w:pPr>
              <w:pStyle w:val="a3"/>
              <w:numPr>
                <w:ilvl w:val="0"/>
                <w:numId w:val="17"/>
              </w:numPr>
              <w:ind w:left="34" w:firstLine="326"/>
              <w:jc w:val="both"/>
              <w:rPr>
                <w:rFonts w:ascii="Calibri" w:hAnsi="Calibri"/>
                <w:b/>
              </w:rPr>
            </w:pPr>
            <w:r w:rsidRPr="00560BDF">
              <w:rPr>
                <w:rFonts w:ascii="Calibri" w:hAnsi="Calibri"/>
              </w:rPr>
              <w:t>Участие в общоградски инициативи на Община Русе</w:t>
            </w:r>
            <w:r w:rsidRPr="00560BDF">
              <w:rPr>
                <w:rFonts w:ascii="Calibri" w:hAnsi="Calibri"/>
                <w:b/>
              </w:rPr>
              <w:t xml:space="preserve"> </w:t>
            </w:r>
            <w:r w:rsidRPr="00560BDF">
              <w:rPr>
                <w:rFonts w:ascii="Calibri" w:hAnsi="Calibri"/>
              </w:rPr>
              <w:t xml:space="preserve">на рок група </w:t>
            </w:r>
            <w:proofErr w:type="spellStart"/>
            <w:r w:rsidRPr="00560BDF">
              <w:rPr>
                <w:rFonts w:ascii="Calibri" w:hAnsi="Calibri"/>
              </w:rPr>
              <w:t>Скролетикс</w:t>
            </w:r>
            <w:proofErr w:type="spellEnd"/>
            <w:r w:rsidRPr="00560BDF">
              <w:rPr>
                <w:rFonts w:ascii="Calibri" w:hAnsi="Calibri"/>
              </w:rPr>
              <w:t>, школата по пиано, пеене и солфеж „</w:t>
            </w:r>
            <w:proofErr w:type="spellStart"/>
            <w:r w:rsidRPr="00560BDF">
              <w:rPr>
                <w:rFonts w:ascii="Calibri" w:hAnsi="Calibri"/>
              </w:rPr>
              <w:t>Мелани-Коста</w:t>
            </w:r>
            <w:proofErr w:type="spellEnd"/>
            <w:r w:rsidRPr="00560BDF">
              <w:rPr>
                <w:rFonts w:ascii="Calibri" w:hAnsi="Calibri"/>
              </w:rPr>
              <w:t>”, школата по китара и балетна школа „Инфанти”.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Default="00B55FAC" w:rsidP="002A163C">
            <w:pPr>
              <w:jc w:val="both"/>
              <w:rPr>
                <w:rFonts w:ascii="Calibri" w:hAnsi="Calibri"/>
                <w:b/>
                <w:lang w:val="en-US"/>
              </w:rPr>
            </w:pPr>
            <w:r w:rsidRPr="008A5522">
              <w:rPr>
                <w:rFonts w:ascii="Calibri" w:hAnsi="Calibri"/>
                <w:b/>
              </w:rPr>
              <w:t>10. Участия в национални и международни фестивали, прегледи, събори, конкурси</w:t>
            </w:r>
          </w:p>
          <w:p w:rsidR="00B55FAC" w:rsidRPr="00417ECF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proofErr w:type="spellStart"/>
            <w:r w:rsidRPr="00417ECF">
              <w:rPr>
                <w:rFonts w:ascii="Calibri" w:hAnsi="Calibri"/>
                <w:lang w:val="en-US"/>
              </w:rPr>
              <w:t>Планираме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участия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на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балетна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школа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„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Инфанти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” и 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вокално-музикална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школа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„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Мелани-Коста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”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във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фестивали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и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конкурси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, в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които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децата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са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участвали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през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предните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години</w:t>
            </w:r>
            <w:proofErr w:type="spellEnd"/>
            <w:r w:rsidRPr="00417ECF">
              <w:rPr>
                <w:rFonts w:ascii="Calibri" w:hAnsi="Calibri"/>
                <w:lang w:val="en-US"/>
              </w:rPr>
              <w:t>.</w:t>
            </w:r>
          </w:p>
          <w:p w:rsidR="00B55FAC" w:rsidRPr="00417ECF" w:rsidRDefault="00B55FAC" w:rsidP="002A163C">
            <w:pPr>
              <w:pStyle w:val="a6"/>
              <w:rPr>
                <w:lang w:val="en-US" w:eastAsia="bg-BG"/>
              </w:rPr>
            </w:pPr>
            <w:proofErr w:type="spellStart"/>
            <w:r w:rsidRPr="00746062">
              <w:rPr>
                <w:b/>
                <w:lang w:val="en-US" w:eastAsia="bg-BG"/>
              </w:rPr>
              <w:t>Балетна</w:t>
            </w:r>
            <w:proofErr w:type="spellEnd"/>
            <w:r w:rsidRPr="00746062">
              <w:rPr>
                <w:b/>
                <w:lang w:val="en-US" w:eastAsia="bg-BG"/>
              </w:rPr>
              <w:t xml:space="preserve"> </w:t>
            </w:r>
            <w:proofErr w:type="spellStart"/>
            <w:r w:rsidRPr="00746062">
              <w:rPr>
                <w:b/>
                <w:lang w:val="en-US" w:eastAsia="bg-BG"/>
              </w:rPr>
              <w:t>школа</w:t>
            </w:r>
            <w:proofErr w:type="spellEnd"/>
            <w:r w:rsidRPr="00746062">
              <w:rPr>
                <w:b/>
                <w:lang w:val="en-US" w:eastAsia="bg-BG"/>
              </w:rPr>
              <w:t xml:space="preserve"> </w:t>
            </w:r>
            <w:proofErr w:type="spellStart"/>
            <w:r w:rsidRPr="00746062">
              <w:rPr>
                <w:b/>
                <w:lang w:val="en-US" w:eastAsia="bg-BG"/>
              </w:rPr>
              <w:t>по</w:t>
            </w:r>
            <w:proofErr w:type="spellEnd"/>
            <w:r w:rsidRPr="00746062">
              <w:rPr>
                <w:b/>
                <w:lang w:val="en-US" w:eastAsia="bg-BG"/>
              </w:rPr>
              <w:t xml:space="preserve"> </w:t>
            </w:r>
            <w:proofErr w:type="spellStart"/>
            <w:r w:rsidRPr="00746062">
              <w:rPr>
                <w:b/>
                <w:lang w:val="en-US" w:eastAsia="bg-BG"/>
              </w:rPr>
              <w:t>класически</w:t>
            </w:r>
            <w:proofErr w:type="spellEnd"/>
            <w:r w:rsidRPr="00746062">
              <w:rPr>
                <w:b/>
                <w:lang w:val="en-US" w:eastAsia="bg-BG"/>
              </w:rPr>
              <w:t xml:space="preserve"> </w:t>
            </w:r>
            <w:proofErr w:type="spellStart"/>
            <w:r w:rsidRPr="00746062">
              <w:rPr>
                <w:b/>
                <w:lang w:val="en-US" w:eastAsia="bg-BG"/>
              </w:rPr>
              <w:t>балет</w:t>
            </w:r>
            <w:proofErr w:type="spellEnd"/>
            <w:r w:rsidRPr="00746062">
              <w:rPr>
                <w:b/>
                <w:lang w:val="en-US" w:eastAsia="bg-BG"/>
              </w:rPr>
              <w:t xml:space="preserve"> “</w:t>
            </w:r>
            <w:proofErr w:type="spellStart"/>
            <w:r w:rsidRPr="00746062">
              <w:rPr>
                <w:b/>
                <w:lang w:val="en-US" w:eastAsia="bg-BG"/>
              </w:rPr>
              <w:t>Инфанти</w:t>
            </w:r>
            <w:proofErr w:type="spellEnd"/>
            <w:r w:rsidRPr="00746062">
              <w:rPr>
                <w:b/>
                <w:lang w:val="en-US" w:eastAsia="bg-BG"/>
              </w:rPr>
              <w:t xml:space="preserve">“:                                                                                                                                                                                            </w:t>
            </w:r>
            <w:r w:rsidRPr="00417ECF">
              <w:rPr>
                <w:lang w:val="en-US" w:eastAsia="bg-BG"/>
              </w:rPr>
              <w:t xml:space="preserve">1.Международна </w:t>
            </w:r>
            <w:proofErr w:type="spellStart"/>
            <w:r w:rsidRPr="00417ECF">
              <w:rPr>
                <w:lang w:val="en-US" w:eastAsia="bg-BG"/>
              </w:rPr>
              <w:t>танцова</w:t>
            </w:r>
            <w:proofErr w:type="spellEnd"/>
            <w:r w:rsidRPr="00417ECF">
              <w:rPr>
                <w:lang w:val="en-US" w:eastAsia="bg-BG"/>
              </w:rPr>
              <w:t xml:space="preserve"> </w:t>
            </w:r>
            <w:proofErr w:type="spellStart"/>
            <w:r w:rsidRPr="00417ECF">
              <w:rPr>
                <w:lang w:val="en-US" w:eastAsia="bg-BG"/>
              </w:rPr>
              <w:t>спартакиада</w:t>
            </w:r>
            <w:proofErr w:type="spellEnd"/>
            <w:r w:rsidRPr="00417ECF">
              <w:rPr>
                <w:lang w:val="en-US" w:eastAsia="bg-BG"/>
              </w:rPr>
              <w:t xml:space="preserve">  </w:t>
            </w:r>
            <w:proofErr w:type="spellStart"/>
            <w:r w:rsidRPr="00417ECF">
              <w:rPr>
                <w:lang w:val="en-US" w:eastAsia="bg-BG"/>
              </w:rPr>
              <w:t>за</w:t>
            </w:r>
            <w:proofErr w:type="spellEnd"/>
            <w:r w:rsidRPr="00417ECF">
              <w:rPr>
                <w:lang w:val="en-US" w:eastAsia="bg-BG"/>
              </w:rPr>
              <w:t xml:space="preserve"> </w:t>
            </w:r>
            <w:proofErr w:type="spellStart"/>
            <w:r w:rsidRPr="00417ECF">
              <w:rPr>
                <w:lang w:val="en-US" w:eastAsia="bg-BG"/>
              </w:rPr>
              <w:t>купа</w:t>
            </w:r>
            <w:proofErr w:type="spellEnd"/>
            <w:r w:rsidRPr="00417ECF">
              <w:rPr>
                <w:lang w:val="en-US" w:eastAsia="bg-BG"/>
              </w:rPr>
              <w:t xml:space="preserve"> „</w:t>
            </w:r>
            <w:proofErr w:type="spellStart"/>
            <w:r w:rsidRPr="00417ECF">
              <w:rPr>
                <w:lang w:val="en-US" w:eastAsia="bg-BG"/>
              </w:rPr>
              <w:t>Търновска</w:t>
            </w:r>
            <w:proofErr w:type="spellEnd"/>
            <w:r w:rsidRPr="00417ECF">
              <w:rPr>
                <w:lang w:val="en-US" w:eastAsia="bg-BG"/>
              </w:rPr>
              <w:t xml:space="preserve">  </w:t>
            </w:r>
            <w:proofErr w:type="spellStart"/>
            <w:r w:rsidRPr="00417ECF">
              <w:rPr>
                <w:lang w:val="en-US" w:eastAsia="bg-BG"/>
              </w:rPr>
              <w:t>царица</w:t>
            </w:r>
            <w:proofErr w:type="spellEnd"/>
            <w:r w:rsidRPr="00417ECF">
              <w:rPr>
                <w:lang w:val="en-US" w:eastAsia="bg-BG"/>
              </w:rPr>
              <w:t xml:space="preserve">” – </w:t>
            </w:r>
            <w:proofErr w:type="spellStart"/>
            <w:r w:rsidRPr="00417ECF">
              <w:rPr>
                <w:lang w:val="en-US" w:eastAsia="bg-BG"/>
              </w:rPr>
              <w:t>Велико</w:t>
            </w:r>
            <w:proofErr w:type="spellEnd"/>
            <w:r w:rsidRPr="00417ECF">
              <w:rPr>
                <w:lang w:val="en-US" w:eastAsia="bg-BG"/>
              </w:rPr>
              <w:t xml:space="preserve"> </w:t>
            </w:r>
            <w:proofErr w:type="spellStart"/>
            <w:r w:rsidRPr="00417ECF">
              <w:rPr>
                <w:lang w:val="en-US" w:eastAsia="bg-BG"/>
              </w:rPr>
              <w:t>Търново</w:t>
            </w:r>
            <w:proofErr w:type="spellEnd"/>
          </w:p>
          <w:p w:rsidR="00B55FAC" w:rsidRPr="00417ECF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r w:rsidRPr="00417ECF">
              <w:rPr>
                <w:rFonts w:ascii="Calibri" w:hAnsi="Calibri"/>
                <w:lang w:val="en-US"/>
              </w:rPr>
              <w:t xml:space="preserve">2.Национален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конкурс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 „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Път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към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славата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“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на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Арт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център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Кърнолски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-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София</w:t>
            </w:r>
            <w:proofErr w:type="spellEnd"/>
          </w:p>
          <w:p w:rsidR="00B55FAC" w:rsidRPr="00417ECF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r w:rsidRPr="00417ECF">
              <w:rPr>
                <w:rFonts w:ascii="Calibri" w:hAnsi="Calibri"/>
                <w:lang w:val="en-US"/>
              </w:rPr>
              <w:t xml:space="preserve">3.Национален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танцов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конкурс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 „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Танцова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въртележка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“, в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гр.Горна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Оряховица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      </w:t>
            </w:r>
          </w:p>
          <w:p w:rsidR="00B55FAC" w:rsidRPr="00417ECF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r w:rsidRPr="00417ECF">
              <w:rPr>
                <w:rFonts w:ascii="Calibri" w:hAnsi="Calibri"/>
                <w:lang w:val="en-US"/>
              </w:rPr>
              <w:t xml:space="preserve">4.Национален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танцов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конкурс„Новите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звезди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на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България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” -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гр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.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Ловеч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</w:p>
          <w:p w:rsidR="00B55FAC" w:rsidRPr="00417ECF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r w:rsidRPr="00417ECF">
              <w:rPr>
                <w:rFonts w:ascii="Calibri" w:hAnsi="Calibri"/>
                <w:lang w:val="en-US"/>
              </w:rPr>
              <w:t xml:space="preserve">5.Национален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конкурс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„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Празник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на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танца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” -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Варна</w:t>
            </w:r>
            <w:proofErr w:type="spellEnd"/>
          </w:p>
          <w:p w:rsidR="00B55FAC" w:rsidRPr="00417ECF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r w:rsidRPr="00417ECF">
              <w:rPr>
                <w:rFonts w:ascii="Calibri" w:hAnsi="Calibri"/>
                <w:lang w:val="en-US"/>
              </w:rPr>
              <w:t xml:space="preserve">6.Международен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танцов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фестивал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„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Вълшебен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свят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” –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Хасково</w:t>
            </w:r>
            <w:proofErr w:type="spellEnd"/>
          </w:p>
          <w:p w:rsidR="00B55FAC" w:rsidRPr="00746062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r w:rsidRPr="00417ECF">
              <w:rPr>
                <w:rFonts w:ascii="Calibri" w:hAnsi="Calibri"/>
                <w:lang w:val="en-US"/>
              </w:rPr>
              <w:t xml:space="preserve">7.Международен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танцов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фестивал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 „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Изкуството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на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танца</w:t>
            </w:r>
            <w:proofErr w:type="spellEnd"/>
            <w:r w:rsidRPr="00417ECF">
              <w:rPr>
                <w:rFonts w:ascii="Calibri" w:hAnsi="Calibri"/>
                <w:lang w:val="en-US"/>
              </w:rPr>
              <w:t xml:space="preserve">” - </w:t>
            </w:r>
            <w:proofErr w:type="spellStart"/>
            <w:r w:rsidRPr="00417ECF">
              <w:rPr>
                <w:rFonts w:ascii="Calibri" w:hAnsi="Calibri"/>
                <w:lang w:val="en-US"/>
              </w:rPr>
              <w:t>София</w:t>
            </w:r>
            <w:proofErr w:type="spellEnd"/>
          </w:p>
          <w:p w:rsidR="00B55FAC" w:rsidRPr="00746062" w:rsidRDefault="00B55FAC" w:rsidP="002A163C">
            <w:pPr>
              <w:jc w:val="both"/>
              <w:rPr>
                <w:rFonts w:ascii="Calibri" w:hAnsi="Calibri"/>
                <w:b/>
                <w:lang w:val="en-US"/>
              </w:rPr>
            </w:pPr>
            <w:proofErr w:type="spellStart"/>
            <w:r w:rsidRPr="00746062">
              <w:rPr>
                <w:rFonts w:ascii="Calibri" w:hAnsi="Calibri"/>
                <w:b/>
                <w:lang w:val="en-US"/>
              </w:rPr>
              <w:t>Вокално-музикална</w:t>
            </w:r>
            <w:proofErr w:type="spellEnd"/>
            <w:r w:rsidRPr="00746062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746062">
              <w:rPr>
                <w:rFonts w:ascii="Calibri" w:hAnsi="Calibri"/>
                <w:b/>
                <w:lang w:val="en-US"/>
              </w:rPr>
              <w:t>школа</w:t>
            </w:r>
            <w:proofErr w:type="spellEnd"/>
            <w:r w:rsidRPr="00746062">
              <w:rPr>
                <w:rFonts w:ascii="Calibri" w:hAnsi="Calibri"/>
                <w:b/>
                <w:lang w:val="en-US"/>
              </w:rPr>
              <w:t xml:space="preserve"> „</w:t>
            </w:r>
            <w:proofErr w:type="spellStart"/>
            <w:r w:rsidRPr="00746062">
              <w:rPr>
                <w:rFonts w:ascii="Calibri" w:hAnsi="Calibri"/>
                <w:b/>
                <w:lang w:val="en-US"/>
              </w:rPr>
              <w:t>Мелани-Коста</w:t>
            </w:r>
            <w:proofErr w:type="spellEnd"/>
            <w:r w:rsidRPr="00746062">
              <w:rPr>
                <w:rFonts w:ascii="Calibri" w:hAnsi="Calibri"/>
                <w:b/>
                <w:lang w:val="en-US"/>
              </w:rPr>
              <w:t>”:</w:t>
            </w:r>
          </w:p>
          <w:p w:rsidR="00B55FAC" w:rsidRPr="001778E2" w:rsidRDefault="00B55FAC" w:rsidP="002A163C">
            <w:pPr>
              <w:jc w:val="both"/>
              <w:rPr>
                <w:rFonts w:ascii="Calibri" w:hAnsi="Calibri"/>
                <w:lang w:val="en-US"/>
              </w:rPr>
            </w:pPr>
            <w:r w:rsidRPr="001778E2">
              <w:rPr>
                <w:rFonts w:ascii="Calibri" w:hAnsi="Calibri"/>
                <w:lang w:val="en-US"/>
              </w:rPr>
              <w:t xml:space="preserve">8.Национален </w:t>
            </w:r>
            <w:proofErr w:type="spellStart"/>
            <w:r w:rsidRPr="001778E2">
              <w:rPr>
                <w:rFonts w:ascii="Calibri" w:hAnsi="Calibri"/>
                <w:lang w:val="en-US"/>
              </w:rPr>
              <w:t>фестивал</w:t>
            </w:r>
            <w:proofErr w:type="spellEnd"/>
            <w:r w:rsidRPr="001778E2">
              <w:rPr>
                <w:rFonts w:ascii="Calibri" w:hAnsi="Calibri"/>
                <w:lang w:val="en-US"/>
              </w:rPr>
              <w:t xml:space="preserve"> "</w:t>
            </w:r>
            <w:proofErr w:type="spellStart"/>
            <w:r w:rsidRPr="001778E2">
              <w:rPr>
                <w:rFonts w:ascii="Calibri" w:hAnsi="Calibri"/>
                <w:lang w:val="en-US"/>
              </w:rPr>
              <w:t>Разпилени</w:t>
            </w:r>
            <w:proofErr w:type="spellEnd"/>
            <w:r w:rsidRPr="001778E2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778E2">
              <w:rPr>
                <w:rFonts w:ascii="Calibri" w:hAnsi="Calibri"/>
                <w:lang w:val="en-US"/>
              </w:rPr>
              <w:t>бисери</w:t>
            </w:r>
            <w:proofErr w:type="spellEnd"/>
            <w:r w:rsidRPr="001778E2">
              <w:rPr>
                <w:rFonts w:ascii="Calibri" w:hAnsi="Calibri"/>
                <w:lang w:val="en-US"/>
              </w:rPr>
              <w:t xml:space="preserve">" – </w:t>
            </w:r>
            <w:proofErr w:type="spellStart"/>
            <w:r w:rsidRPr="001778E2">
              <w:rPr>
                <w:rFonts w:ascii="Calibri" w:hAnsi="Calibri"/>
                <w:lang w:val="en-US"/>
              </w:rPr>
              <w:t>Слънчев</w:t>
            </w:r>
            <w:proofErr w:type="spellEnd"/>
            <w:r w:rsidRPr="001778E2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778E2">
              <w:rPr>
                <w:rFonts w:ascii="Calibri" w:hAnsi="Calibri"/>
                <w:lang w:val="en-US"/>
              </w:rPr>
              <w:t>Бряг</w:t>
            </w:r>
            <w:proofErr w:type="spellEnd"/>
          </w:p>
          <w:p w:rsidR="00B55FAC" w:rsidRPr="00417ECF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1778E2">
              <w:rPr>
                <w:rFonts w:ascii="Calibri" w:hAnsi="Calibri"/>
                <w:lang w:val="en-US"/>
              </w:rPr>
              <w:t xml:space="preserve">9. </w:t>
            </w:r>
            <w:proofErr w:type="spellStart"/>
            <w:r w:rsidRPr="001778E2">
              <w:rPr>
                <w:rFonts w:ascii="Calibri" w:hAnsi="Calibri"/>
                <w:lang w:val="en-US"/>
              </w:rPr>
              <w:t>Международен</w:t>
            </w:r>
            <w:proofErr w:type="spellEnd"/>
            <w:r w:rsidRPr="001778E2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778E2">
              <w:rPr>
                <w:rFonts w:ascii="Calibri" w:hAnsi="Calibri"/>
                <w:lang w:val="en-US"/>
              </w:rPr>
              <w:t>арт-фестивал</w:t>
            </w:r>
            <w:proofErr w:type="spellEnd"/>
            <w:r w:rsidRPr="001778E2">
              <w:rPr>
                <w:rFonts w:ascii="Calibri" w:hAnsi="Calibri"/>
                <w:lang w:val="en-US"/>
              </w:rPr>
              <w:t xml:space="preserve"> „</w:t>
            </w:r>
            <w:proofErr w:type="spellStart"/>
            <w:r w:rsidRPr="001778E2">
              <w:rPr>
                <w:rFonts w:ascii="Calibri" w:hAnsi="Calibri"/>
                <w:lang w:val="en-US"/>
              </w:rPr>
              <w:t>Броеница</w:t>
            </w:r>
            <w:proofErr w:type="spellEnd"/>
            <w:proofErr w:type="gramStart"/>
            <w:r w:rsidRPr="001778E2">
              <w:rPr>
                <w:rFonts w:ascii="Calibri" w:hAnsi="Calibri"/>
                <w:lang w:val="en-US"/>
              </w:rPr>
              <w:t>”  -</w:t>
            </w:r>
            <w:proofErr w:type="gramEnd"/>
            <w:r w:rsidRPr="001778E2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778E2">
              <w:rPr>
                <w:rFonts w:ascii="Calibri" w:hAnsi="Calibri"/>
                <w:lang w:val="en-US"/>
              </w:rPr>
              <w:t>гр</w:t>
            </w:r>
            <w:proofErr w:type="spellEnd"/>
            <w:r w:rsidRPr="001778E2">
              <w:rPr>
                <w:rFonts w:ascii="Calibri" w:hAnsi="Calibri"/>
                <w:lang w:val="en-US"/>
              </w:rPr>
              <w:t xml:space="preserve">. </w:t>
            </w:r>
            <w:proofErr w:type="spellStart"/>
            <w:r w:rsidRPr="001778E2">
              <w:rPr>
                <w:rFonts w:ascii="Calibri" w:hAnsi="Calibri"/>
                <w:lang w:val="en-US"/>
              </w:rPr>
              <w:t>Улцин</w:t>
            </w:r>
            <w:proofErr w:type="spellEnd"/>
            <w:r w:rsidRPr="001778E2">
              <w:rPr>
                <w:rFonts w:ascii="Calibri" w:hAnsi="Calibri"/>
                <w:lang w:val="en-US"/>
              </w:rPr>
              <w:t xml:space="preserve">, </w:t>
            </w:r>
            <w:proofErr w:type="spellStart"/>
            <w:r w:rsidRPr="001778E2">
              <w:rPr>
                <w:rFonts w:ascii="Calibri" w:hAnsi="Calibri"/>
                <w:lang w:val="en-US"/>
              </w:rPr>
              <w:t>Черна</w:t>
            </w:r>
            <w:proofErr w:type="spellEnd"/>
            <w:r w:rsidRPr="001778E2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778E2">
              <w:rPr>
                <w:rFonts w:ascii="Calibri" w:hAnsi="Calibri"/>
                <w:lang w:val="en-US"/>
              </w:rPr>
              <w:t>гора</w:t>
            </w:r>
            <w:proofErr w:type="spellEnd"/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11. Проекти, чиято реализация продължава и през 202</w:t>
            </w: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 г. 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12. Планирани за разработване през 202</w:t>
            </w: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 г. нови проекти </w:t>
            </w:r>
          </w:p>
          <w:p w:rsidR="00B55FAC" w:rsidRPr="0035532D" w:rsidRDefault="00B55FAC" w:rsidP="00B55FAC">
            <w:pPr>
              <w:pStyle w:val="a3"/>
              <w:numPr>
                <w:ilvl w:val="0"/>
                <w:numId w:val="17"/>
              </w:numPr>
              <w:spacing w:line="259" w:lineRule="auto"/>
              <w:ind w:left="34" w:firstLine="326"/>
              <w:rPr>
                <w:rFonts w:ascii="Calibri" w:hAnsi="Calibri"/>
              </w:rPr>
            </w:pPr>
            <w:r w:rsidRPr="0035532D">
              <w:rPr>
                <w:rFonts w:ascii="Calibri" w:hAnsi="Calibri"/>
              </w:rPr>
              <w:t xml:space="preserve">Участие на библиотеката по програма “Българските библиотеки – съвременни центрове за </w:t>
            </w:r>
            <w:r>
              <w:rPr>
                <w:rFonts w:ascii="Calibri" w:hAnsi="Calibri"/>
                <w:lang w:val="en-US"/>
              </w:rPr>
              <w:t xml:space="preserve">   </w:t>
            </w:r>
            <w:r w:rsidRPr="0035532D">
              <w:rPr>
                <w:rFonts w:ascii="Calibri" w:hAnsi="Calibri"/>
              </w:rPr>
              <w:t>четене и информираност “ на Министерството на културата</w:t>
            </w:r>
          </w:p>
          <w:p w:rsidR="00B55FAC" w:rsidRPr="0035532D" w:rsidRDefault="00B55FAC" w:rsidP="00B55FAC">
            <w:pPr>
              <w:pStyle w:val="a3"/>
              <w:numPr>
                <w:ilvl w:val="0"/>
                <w:numId w:val="17"/>
              </w:numPr>
              <w:spacing w:line="259" w:lineRule="auto"/>
              <w:ind w:left="34" w:firstLine="326"/>
              <w:rPr>
                <w:rFonts w:ascii="Calibri" w:hAnsi="Calibri"/>
              </w:rPr>
            </w:pPr>
            <w:r w:rsidRPr="0035532D">
              <w:rPr>
                <w:rFonts w:ascii="Calibri" w:hAnsi="Calibri"/>
              </w:rPr>
              <w:t>По Програма  „Култура” на Община Русе, направление „Малки творчески  проекти в областта на изкуството и културата”</w:t>
            </w:r>
          </w:p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B55FAC" w:rsidRPr="008A5522" w:rsidTr="002A163C">
        <w:tc>
          <w:tcPr>
            <w:tcW w:w="10632" w:type="dxa"/>
            <w:shd w:val="clear" w:color="auto" w:fill="C0C0C0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>АДМИНИСТРАТИВЕН КАПАЦИТЕТ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 xml:space="preserve">1. Субсидирана численост и поименно разписание на персонала:  </w:t>
            </w:r>
          </w:p>
          <w:p w:rsidR="00B55FAC" w:rsidRPr="008A5522" w:rsidRDefault="00B55FAC" w:rsidP="002A163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>1.1.Субсидираната численост на персонала</w:t>
            </w:r>
            <w:r>
              <w:rPr>
                <w:rFonts w:ascii="Calibri" w:hAnsi="Calibri"/>
              </w:rPr>
              <w:t>: 5,5 бройки</w:t>
            </w:r>
          </w:p>
          <w:p w:rsidR="00B55FAC" w:rsidRDefault="00B55FAC" w:rsidP="002A163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lastRenderedPageBreak/>
              <w:t>1.2. Поименно разписание на персонала:</w:t>
            </w:r>
          </w:p>
          <w:p w:rsidR="00B55FAC" w:rsidRPr="00270A0C" w:rsidRDefault="00B55FAC" w:rsidP="002A163C">
            <w:r>
              <w:t xml:space="preserve">  </w:t>
            </w:r>
            <w:r w:rsidRPr="00270A0C">
              <w:t xml:space="preserve">1. </w:t>
            </w:r>
            <w:proofErr w:type="spellStart"/>
            <w:r w:rsidRPr="00270A0C">
              <w:t>Емануила</w:t>
            </w:r>
            <w:proofErr w:type="spellEnd"/>
            <w:r w:rsidRPr="00270A0C">
              <w:t xml:space="preserve"> Дойчинова – секретар </w:t>
            </w:r>
            <w:r>
              <w:t xml:space="preserve"> – </w:t>
            </w:r>
            <w:r w:rsidRPr="00270A0C">
              <w:t>образование висше/магистър</w:t>
            </w:r>
            <w:r>
              <w:t xml:space="preserve"> – 1 бройка</w:t>
            </w:r>
          </w:p>
          <w:p w:rsidR="00B55FAC" w:rsidRPr="00270A0C" w:rsidRDefault="00B55FAC" w:rsidP="002A163C">
            <w:r w:rsidRPr="00270A0C">
              <w:t xml:space="preserve">  2.</w:t>
            </w:r>
            <w:r>
              <w:t xml:space="preserve"> Даниела  Донева </w:t>
            </w:r>
            <w:r w:rsidRPr="00270A0C">
              <w:t>– б</w:t>
            </w:r>
            <w:r>
              <w:t>иблиотекар – образование висше/магистър – 1 бройка</w:t>
            </w:r>
          </w:p>
          <w:p w:rsidR="00B55FAC" w:rsidRPr="00270A0C" w:rsidRDefault="00B55FAC" w:rsidP="002A163C">
            <w:pPr>
              <w:rPr>
                <w:lang w:val="en-US"/>
              </w:rPr>
            </w:pPr>
            <w:r>
              <w:t xml:space="preserve">  3</w:t>
            </w:r>
            <w:r w:rsidRPr="00270A0C">
              <w:t>. Гинка Атанасова – хигиенист</w:t>
            </w:r>
            <w:r>
              <w:t xml:space="preserve">  - 1 бройка</w:t>
            </w:r>
          </w:p>
          <w:p w:rsidR="00B55FAC" w:rsidRPr="00270A0C" w:rsidRDefault="00B55FAC" w:rsidP="002A163C">
            <w:r>
              <w:t xml:space="preserve">  4</w:t>
            </w:r>
            <w:r w:rsidRPr="00270A0C">
              <w:t xml:space="preserve">. </w:t>
            </w:r>
            <w:r>
              <w:t>Мариана Петрова</w:t>
            </w:r>
            <w:r w:rsidRPr="00270A0C">
              <w:t xml:space="preserve">  – работник библиотека – ½  бройка образование висше/ </w:t>
            </w:r>
            <w:r>
              <w:t>магистър</w:t>
            </w:r>
          </w:p>
          <w:p w:rsidR="00B55FAC" w:rsidRPr="00270A0C" w:rsidRDefault="00B55FAC" w:rsidP="002A163C">
            <w:r w:rsidRPr="00270A0C">
              <w:t xml:space="preserve">  5. Галина Ангелова – счетоводител ½  бройка – образование висше/магистър</w:t>
            </w:r>
          </w:p>
          <w:p w:rsidR="00B55FAC" w:rsidRPr="00270A0C" w:rsidRDefault="00B55FAC" w:rsidP="002A163C">
            <w:r w:rsidRPr="00270A0C">
              <w:t xml:space="preserve">  6. Снежана  Байчева – хореограф класически балет ½ бройка – образование висше</w:t>
            </w:r>
          </w:p>
          <w:p w:rsidR="00B55FAC" w:rsidRPr="00270A0C" w:rsidRDefault="00B55FAC" w:rsidP="002A163C">
            <w:r w:rsidRPr="00270A0C">
              <w:t xml:space="preserve">  7. Боряна Стефанова – преподавател </w:t>
            </w:r>
            <w:proofErr w:type="spellStart"/>
            <w:r w:rsidRPr="00270A0C">
              <w:t>изобр</w:t>
            </w:r>
            <w:proofErr w:type="spellEnd"/>
            <w:r w:rsidRPr="00270A0C">
              <w:t>. изкуство ½ бройка – образование висше</w:t>
            </w:r>
          </w:p>
          <w:p w:rsidR="00B55FAC" w:rsidRDefault="00B55FAC" w:rsidP="002A163C">
            <w:pPr>
              <w:rPr>
                <w:lang w:val="en-US"/>
              </w:rPr>
            </w:pPr>
            <w:r w:rsidRPr="00270A0C">
              <w:t xml:space="preserve">  8.</w:t>
            </w:r>
            <w:r>
              <w:t xml:space="preserve"> Калоян Стефанов </w:t>
            </w:r>
            <w:r w:rsidRPr="00270A0C">
              <w:t xml:space="preserve">– преподавател </w:t>
            </w:r>
            <w:proofErr w:type="spellStart"/>
            <w:r w:rsidRPr="00270A0C">
              <w:t>изобр</w:t>
            </w:r>
            <w:proofErr w:type="spellEnd"/>
            <w:r w:rsidRPr="00270A0C">
              <w:t xml:space="preserve">. изкуство ½ бройка – образование </w:t>
            </w:r>
            <w:r>
              <w:t>средно</w:t>
            </w:r>
          </w:p>
          <w:p w:rsidR="00B55FAC" w:rsidRPr="008A5522" w:rsidRDefault="00B55FAC" w:rsidP="002A163C">
            <w:pPr>
              <w:jc w:val="both"/>
              <w:rPr>
                <w:rFonts w:ascii="Calibri" w:hAnsi="Calibri"/>
                <w:i/>
              </w:rPr>
            </w:pPr>
          </w:p>
          <w:p w:rsidR="00B55FAC" w:rsidRPr="008A5522" w:rsidRDefault="00B55FAC" w:rsidP="002A16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2</w:t>
            </w:r>
            <w:r w:rsidRPr="008A5522">
              <w:rPr>
                <w:rFonts w:ascii="Calibri" w:hAnsi="Calibri"/>
                <w:b/>
              </w:rPr>
              <w:t>. Брой читалищни служители, подлежащи на пенсиониране през 202</w:t>
            </w: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 г</w:t>
            </w:r>
            <w:r w:rsidRPr="008A5522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- няма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C0C0C0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lastRenderedPageBreak/>
              <w:t>МАТЕРИАЛНА БАЗА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 xml:space="preserve">1. Сградата има ли застраховка? </w:t>
            </w:r>
            <w:r>
              <w:rPr>
                <w:rFonts w:ascii="Calibri" w:hAnsi="Calibri"/>
                <w:b/>
              </w:rPr>
              <w:t>ДА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8A5522">
              <w:rPr>
                <w:rFonts w:ascii="Calibri" w:hAnsi="Calibri"/>
                <w:b/>
              </w:rPr>
              <w:t xml:space="preserve">2. Състояние на </w:t>
            </w:r>
            <w:proofErr w:type="spellStart"/>
            <w:r w:rsidRPr="008A5522">
              <w:rPr>
                <w:rFonts w:ascii="Calibri" w:hAnsi="Calibri"/>
                <w:b/>
              </w:rPr>
              <w:t>сградния</w:t>
            </w:r>
            <w:proofErr w:type="spellEnd"/>
            <w:r w:rsidRPr="008A5522">
              <w:rPr>
                <w:rFonts w:ascii="Calibri" w:hAnsi="Calibri"/>
                <w:b/>
              </w:rPr>
              <w:t xml:space="preserve"> фонд</w:t>
            </w:r>
            <w:r>
              <w:rPr>
                <w:rFonts w:ascii="Calibri" w:hAnsi="Calibri"/>
                <w:b/>
              </w:rPr>
              <w:t>:</w:t>
            </w:r>
          </w:p>
          <w:p w:rsidR="00B55FAC" w:rsidRDefault="00B55FAC" w:rsidP="002A163C">
            <w:pPr>
              <w:jc w:val="both"/>
            </w:pPr>
            <w:r w:rsidRPr="00E5476B">
              <w:t xml:space="preserve">След извършените ремонтни дейности през последните няколко години, сградата е в </w:t>
            </w:r>
            <w:r>
              <w:t>общо</w:t>
            </w:r>
            <w:r w:rsidRPr="00E5476B">
              <w:t xml:space="preserve"> добро състояние</w:t>
            </w:r>
            <w:r>
              <w:t>.</w:t>
            </w:r>
          </w:p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 w:rsidRPr="00563D2E">
              <w:t xml:space="preserve">Наложителен е ремонт на площадката пред читалището, за който </w:t>
            </w:r>
            <w:r>
              <w:t xml:space="preserve">е подадена оферта за </w:t>
            </w:r>
            <w:r w:rsidRPr="00BC424F">
              <w:t xml:space="preserve">във връзка с подготовката на проект за Общински бюджет 2024 г. 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C0C0C0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ДАННИ ЗА БЮДЖЕТ 2024 – СОБСТВЕНИ ПРИХОДИ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Pr="008A5522">
              <w:rPr>
                <w:rFonts w:ascii="Calibri" w:hAnsi="Calibri"/>
                <w:b/>
              </w:rPr>
              <w:t xml:space="preserve">. Очаквани приходи от проектно финансиране: </w:t>
            </w:r>
            <w:r>
              <w:rPr>
                <w:rFonts w:ascii="Calibri" w:hAnsi="Calibri"/>
                <w:b/>
              </w:rPr>
              <w:t>4000 лв.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Pr="008A5522">
              <w:rPr>
                <w:rFonts w:ascii="Calibri" w:hAnsi="Calibri"/>
                <w:b/>
              </w:rPr>
              <w:t>. Очаквани приходи от управление</w:t>
            </w:r>
            <w:r>
              <w:rPr>
                <w:rFonts w:ascii="Calibri" w:hAnsi="Calibri"/>
                <w:b/>
              </w:rPr>
              <w:t>то</w:t>
            </w:r>
            <w:r w:rsidRPr="008A5522">
              <w:rPr>
                <w:rFonts w:ascii="Calibri" w:hAnsi="Calibri"/>
                <w:b/>
              </w:rPr>
              <w:t xml:space="preserve"> на читалищната собственост (сгради, помещения, земя и др.) и/или друга допълнителна стопанска дейност: </w:t>
            </w:r>
            <w:r>
              <w:rPr>
                <w:rFonts w:ascii="Calibri" w:hAnsi="Calibri"/>
                <w:b/>
              </w:rPr>
              <w:t>6000 лв.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4F2A55" w:rsidRDefault="00B55FAC" w:rsidP="002A163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Pr="008A5522">
              <w:rPr>
                <w:rFonts w:ascii="Calibri" w:hAnsi="Calibri"/>
                <w:b/>
              </w:rPr>
              <w:t>. Очаквани други приходи, вкл. приходи от дарения и спонсорство</w:t>
            </w:r>
            <w:r w:rsidRPr="008A5522">
              <w:rPr>
                <w:rFonts w:ascii="Calibri" w:hAnsi="Calibri"/>
              </w:rPr>
              <w:t xml:space="preserve">:  </w:t>
            </w:r>
            <w:r>
              <w:rPr>
                <w:rFonts w:ascii="Calibri" w:hAnsi="Calibri"/>
              </w:rPr>
              <w:t>ДА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  <w:r w:rsidRPr="008A5522">
              <w:rPr>
                <w:rFonts w:ascii="Calibri" w:hAnsi="Calibri"/>
                <w:b/>
              </w:rPr>
              <w:t xml:space="preserve">. Планирани приходи от членски внос: </w:t>
            </w:r>
            <w:r>
              <w:rPr>
                <w:rFonts w:ascii="Calibri" w:hAnsi="Calibri"/>
                <w:b/>
              </w:rPr>
              <w:t>1000 лв.</w:t>
            </w:r>
          </w:p>
        </w:tc>
      </w:tr>
      <w:tr w:rsidR="00B55FAC" w:rsidRPr="008A5522" w:rsidTr="002A163C">
        <w:tc>
          <w:tcPr>
            <w:tcW w:w="10632" w:type="dxa"/>
            <w:shd w:val="clear" w:color="auto" w:fill="auto"/>
          </w:tcPr>
          <w:p w:rsidR="00B55FAC" w:rsidRPr="008A5522" w:rsidRDefault="00B55FAC" w:rsidP="002A163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Дата: </w:t>
            </w:r>
            <w:r w:rsidRPr="008A5522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3</w:t>
            </w:r>
            <w:r w:rsidRPr="008A5522">
              <w:rPr>
                <w:rFonts w:ascii="Calibri" w:hAnsi="Calibri"/>
              </w:rPr>
              <w:t>.1</w:t>
            </w:r>
            <w:r>
              <w:rPr>
                <w:rFonts w:ascii="Calibri" w:hAnsi="Calibri"/>
              </w:rPr>
              <w:t>0</w:t>
            </w:r>
            <w:bookmarkStart w:id="0" w:name="_GoBack"/>
            <w:bookmarkEnd w:id="0"/>
            <w:r w:rsidRPr="008A5522">
              <w:rPr>
                <w:rFonts w:ascii="Calibri" w:hAnsi="Calibri"/>
              </w:rPr>
              <w:t>.202</w:t>
            </w:r>
            <w:r>
              <w:rPr>
                <w:rFonts w:ascii="Calibri" w:hAnsi="Calibri"/>
              </w:rPr>
              <w:t>3</w:t>
            </w:r>
            <w:r w:rsidRPr="008A5522">
              <w:rPr>
                <w:rFonts w:ascii="Calibri" w:hAnsi="Calibri"/>
              </w:rPr>
              <w:t xml:space="preserve"> г.                Председател на читалището:  </w:t>
            </w:r>
          </w:p>
          <w:p w:rsidR="00B55FAC" w:rsidRPr="008A5522" w:rsidRDefault="00B55FAC" w:rsidP="002A163C">
            <w:pPr>
              <w:jc w:val="both"/>
              <w:rPr>
                <w:rFonts w:ascii="Calibri" w:hAnsi="Calibri"/>
              </w:rPr>
            </w:pPr>
            <w:r w:rsidRPr="008A5522">
              <w:rPr>
                <w:rFonts w:ascii="Calibri" w:hAnsi="Calibri"/>
              </w:rPr>
              <w:t xml:space="preserve">    (подпис и печат)</w:t>
            </w:r>
          </w:p>
        </w:tc>
      </w:tr>
    </w:tbl>
    <w:p w:rsidR="00C333F5" w:rsidRDefault="00C333F5"/>
    <w:sectPr w:rsidR="00C333F5" w:rsidSect="007A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B15"/>
    <w:multiLevelType w:val="hybridMultilevel"/>
    <w:tmpl w:val="A88226AE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B73514"/>
    <w:multiLevelType w:val="hybridMultilevel"/>
    <w:tmpl w:val="14E4CE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A5CEE"/>
    <w:multiLevelType w:val="hybridMultilevel"/>
    <w:tmpl w:val="C45202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5E49"/>
    <w:multiLevelType w:val="hybridMultilevel"/>
    <w:tmpl w:val="C87E061A"/>
    <w:lvl w:ilvl="0" w:tplc="0402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">
    <w:nsid w:val="21600BB2"/>
    <w:multiLevelType w:val="hybridMultilevel"/>
    <w:tmpl w:val="D53AD128"/>
    <w:lvl w:ilvl="0" w:tplc="803E3AC0">
      <w:start w:val="3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10" w:hanging="360"/>
      </w:pPr>
    </w:lvl>
    <w:lvl w:ilvl="2" w:tplc="0402001B" w:tentative="1">
      <w:start w:val="1"/>
      <w:numFmt w:val="lowerRoman"/>
      <w:lvlText w:val="%3."/>
      <w:lvlJc w:val="right"/>
      <w:pPr>
        <w:ind w:left="2130" w:hanging="180"/>
      </w:pPr>
    </w:lvl>
    <w:lvl w:ilvl="3" w:tplc="0402000F" w:tentative="1">
      <w:start w:val="1"/>
      <w:numFmt w:val="decimal"/>
      <w:lvlText w:val="%4."/>
      <w:lvlJc w:val="left"/>
      <w:pPr>
        <w:ind w:left="2850" w:hanging="360"/>
      </w:pPr>
    </w:lvl>
    <w:lvl w:ilvl="4" w:tplc="04020019" w:tentative="1">
      <w:start w:val="1"/>
      <w:numFmt w:val="lowerLetter"/>
      <w:lvlText w:val="%5."/>
      <w:lvlJc w:val="left"/>
      <w:pPr>
        <w:ind w:left="3570" w:hanging="360"/>
      </w:pPr>
    </w:lvl>
    <w:lvl w:ilvl="5" w:tplc="0402001B" w:tentative="1">
      <w:start w:val="1"/>
      <w:numFmt w:val="lowerRoman"/>
      <w:lvlText w:val="%6."/>
      <w:lvlJc w:val="right"/>
      <w:pPr>
        <w:ind w:left="4290" w:hanging="180"/>
      </w:pPr>
    </w:lvl>
    <w:lvl w:ilvl="6" w:tplc="0402000F" w:tentative="1">
      <w:start w:val="1"/>
      <w:numFmt w:val="decimal"/>
      <w:lvlText w:val="%7."/>
      <w:lvlJc w:val="left"/>
      <w:pPr>
        <w:ind w:left="5010" w:hanging="360"/>
      </w:pPr>
    </w:lvl>
    <w:lvl w:ilvl="7" w:tplc="04020019" w:tentative="1">
      <w:start w:val="1"/>
      <w:numFmt w:val="lowerLetter"/>
      <w:lvlText w:val="%8."/>
      <w:lvlJc w:val="left"/>
      <w:pPr>
        <w:ind w:left="5730" w:hanging="360"/>
      </w:pPr>
    </w:lvl>
    <w:lvl w:ilvl="8" w:tplc="0402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225269FA"/>
    <w:multiLevelType w:val="hybridMultilevel"/>
    <w:tmpl w:val="AFB68244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0722"/>
    <w:multiLevelType w:val="hybridMultilevel"/>
    <w:tmpl w:val="BFF0F5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9416D"/>
    <w:multiLevelType w:val="hybridMultilevel"/>
    <w:tmpl w:val="8B70DA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A2DE0"/>
    <w:multiLevelType w:val="hybridMultilevel"/>
    <w:tmpl w:val="6666D430"/>
    <w:lvl w:ilvl="0" w:tplc="F1B2C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BA06ACA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  <w:b w:val="0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A1B42"/>
    <w:multiLevelType w:val="hybridMultilevel"/>
    <w:tmpl w:val="EA541F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2331E8"/>
    <w:multiLevelType w:val="hybridMultilevel"/>
    <w:tmpl w:val="BB121072"/>
    <w:lvl w:ilvl="0" w:tplc="040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457012EA"/>
    <w:multiLevelType w:val="hybridMultilevel"/>
    <w:tmpl w:val="EA94D5D6"/>
    <w:lvl w:ilvl="0" w:tplc="0402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45424BAC">
      <w:numFmt w:val="bullet"/>
      <w:lvlText w:val="-"/>
      <w:lvlJc w:val="left"/>
      <w:pPr>
        <w:ind w:left="1741" w:hanging="360"/>
      </w:pPr>
      <w:rPr>
        <w:rFonts w:ascii="Calibri" w:eastAsia="Times New Roman" w:hAnsi="Calibri" w:cs="Calibri" w:hint="default"/>
      </w:rPr>
    </w:lvl>
    <w:lvl w:ilvl="2" w:tplc="0402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2">
    <w:nsid w:val="582D6F48"/>
    <w:multiLevelType w:val="hybridMultilevel"/>
    <w:tmpl w:val="6A6AE4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D3333"/>
    <w:multiLevelType w:val="hybridMultilevel"/>
    <w:tmpl w:val="CE426A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91ECE"/>
    <w:multiLevelType w:val="hybridMultilevel"/>
    <w:tmpl w:val="0B3422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7708CD"/>
    <w:multiLevelType w:val="hybridMultilevel"/>
    <w:tmpl w:val="6BB45B44"/>
    <w:lvl w:ilvl="0" w:tplc="E5DE151E">
      <w:start w:val="9"/>
      <w:numFmt w:val="decimal"/>
      <w:lvlText w:val="%1."/>
      <w:lvlJc w:val="left"/>
      <w:pPr>
        <w:ind w:left="405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ECC6A16"/>
    <w:multiLevelType w:val="hybridMultilevel"/>
    <w:tmpl w:val="1DE67104"/>
    <w:lvl w:ilvl="0" w:tplc="0402000F">
      <w:start w:val="1"/>
      <w:numFmt w:val="decimal"/>
      <w:lvlText w:val="%1."/>
      <w:lvlJc w:val="left"/>
      <w:pPr>
        <w:ind w:left="930" w:hanging="360"/>
      </w:p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70716591"/>
    <w:multiLevelType w:val="hybridMultilevel"/>
    <w:tmpl w:val="6E6EE406"/>
    <w:lvl w:ilvl="0" w:tplc="040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7D0322D8"/>
    <w:multiLevelType w:val="hybridMultilevel"/>
    <w:tmpl w:val="CE32DA8E"/>
    <w:lvl w:ilvl="0" w:tplc="0402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3"/>
  </w:num>
  <w:num w:numId="5">
    <w:abstractNumId w:val="0"/>
  </w:num>
  <w:num w:numId="6">
    <w:abstractNumId w:val="14"/>
  </w:num>
  <w:num w:numId="7">
    <w:abstractNumId w:val="6"/>
  </w:num>
  <w:num w:numId="8">
    <w:abstractNumId w:val="16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  <w:num w:numId="14">
    <w:abstractNumId w:val="17"/>
  </w:num>
  <w:num w:numId="15">
    <w:abstractNumId w:val="18"/>
  </w:num>
  <w:num w:numId="16">
    <w:abstractNumId w:val="7"/>
  </w:num>
  <w:num w:numId="17">
    <w:abstractNumId w:val="12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A7D03"/>
    <w:rsid w:val="000569AE"/>
    <w:rsid w:val="000E0C61"/>
    <w:rsid w:val="00233E06"/>
    <w:rsid w:val="0026244F"/>
    <w:rsid w:val="00265EE4"/>
    <w:rsid w:val="002A2D9C"/>
    <w:rsid w:val="004A7D03"/>
    <w:rsid w:val="007A2133"/>
    <w:rsid w:val="00A352C1"/>
    <w:rsid w:val="00B47A09"/>
    <w:rsid w:val="00B55FAC"/>
    <w:rsid w:val="00C333F5"/>
    <w:rsid w:val="00C5255E"/>
    <w:rsid w:val="00E46E0D"/>
    <w:rsid w:val="00FA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3F5"/>
    <w:pPr>
      <w:ind w:left="720"/>
      <w:contextualSpacing/>
    </w:pPr>
  </w:style>
  <w:style w:type="paragraph" w:styleId="a4">
    <w:name w:val="List"/>
    <w:basedOn w:val="a"/>
    <w:uiPriority w:val="99"/>
    <w:unhideWhenUsed/>
    <w:rsid w:val="00C333F5"/>
    <w:pPr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C333F5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55F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3652</Words>
  <Characters>20823</Characters>
  <Application>Microsoft Office Word</Application>
  <DocSecurity>0</DocSecurity>
  <Lines>173</Lines>
  <Paragraphs>48</Paragraphs>
  <ScaleCrop>false</ScaleCrop>
  <Company/>
  <LinksUpToDate>false</LinksUpToDate>
  <CharactersWithSpaces>24427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12</cp:revision>
  <dcterms:created xsi:type="dcterms:W3CDTF">2024-03-18T09:20:00Z</dcterms:created>
  <dcterms:modified xsi:type="dcterms:W3CDTF">2024-03-18T09:58:00Z</dcterms:modified>
</cp:coreProperties>
</file>